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6544" w14:textId="3E75FE01" w:rsidR="005869F5" w:rsidRDefault="0049512B" w:rsidP="000506AE">
      <w:pPr>
        <w:pStyle w:val="BodyTextIndent2"/>
        <w:tabs>
          <w:tab w:val="left" w:pos="0"/>
        </w:tabs>
        <w:ind w:left="0"/>
        <w:jc w:val="center"/>
        <w:rPr>
          <w:b/>
          <w:sz w:val="24"/>
        </w:rPr>
      </w:pPr>
      <w:r>
        <w:rPr>
          <w:b/>
          <w:noProof/>
          <w:sz w:val="24"/>
        </w:rPr>
        <w:drawing>
          <wp:inline distT="0" distB="0" distL="0" distR="0" wp14:anchorId="5E4B778D" wp14:editId="103639BD">
            <wp:extent cx="2426335" cy="932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335" cy="932815"/>
                    </a:xfrm>
                    <a:prstGeom prst="rect">
                      <a:avLst/>
                    </a:prstGeom>
                    <a:noFill/>
                  </pic:spPr>
                </pic:pic>
              </a:graphicData>
            </a:graphic>
          </wp:inline>
        </w:drawing>
      </w:r>
    </w:p>
    <w:p w14:paraId="4F9E40F5" w14:textId="052ED39F" w:rsidR="008C7CF5" w:rsidRDefault="008C7CF5" w:rsidP="000506AE">
      <w:pPr>
        <w:pStyle w:val="BodyTextIndent2"/>
        <w:tabs>
          <w:tab w:val="left" w:pos="0"/>
        </w:tabs>
        <w:ind w:left="0"/>
        <w:jc w:val="center"/>
        <w:rPr>
          <w:b/>
          <w:sz w:val="24"/>
        </w:rPr>
      </w:pPr>
    </w:p>
    <w:p w14:paraId="523EFEC1" w14:textId="494B9878" w:rsidR="00912C96" w:rsidRPr="002F7307" w:rsidRDefault="00AA5103" w:rsidP="00A61681">
      <w:pPr>
        <w:pStyle w:val="Header"/>
        <w:tabs>
          <w:tab w:val="clear" w:pos="8640"/>
          <w:tab w:val="left" w:pos="270"/>
          <w:tab w:val="left" w:pos="1170"/>
          <w:tab w:val="left" w:pos="3180"/>
          <w:tab w:val="right" w:pos="9360"/>
        </w:tabs>
        <w:rPr>
          <w:b/>
          <w:szCs w:val="24"/>
        </w:rPr>
      </w:pPr>
      <w:r>
        <w:rPr>
          <w:b/>
          <w:szCs w:val="24"/>
        </w:rPr>
        <w:t xml:space="preserve"> </w:t>
      </w:r>
      <w:r w:rsidR="00A61681">
        <w:rPr>
          <w:b/>
          <w:szCs w:val="24"/>
        </w:rPr>
        <w:t xml:space="preserve"> </w:t>
      </w:r>
      <w:r w:rsidR="00912C96" w:rsidRPr="002F7307">
        <w:rPr>
          <w:b/>
          <w:szCs w:val="24"/>
        </w:rPr>
        <w:t>506 WEST BERCKMAN STREET</w:t>
      </w:r>
      <w:r w:rsidR="002F7307">
        <w:rPr>
          <w:b/>
          <w:szCs w:val="24"/>
        </w:rPr>
        <w:t xml:space="preserve">                                                      </w:t>
      </w:r>
      <w:r w:rsidR="00A61681">
        <w:rPr>
          <w:b/>
          <w:szCs w:val="24"/>
        </w:rPr>
        <w:t xml:space="preserve">            </w:t>
      </w:r>
      <w:r w:rsidR="008C7CF5">
        <w:rPr>
          <w:b/>
          <w:szCs w:val="24"/>
        </w:rPr>
        <w:t xml:space="preserve">   </w:t>
      </w:r>
      <w:r>
        <w:rPr>
          <w:b/>
          <w:szCs w:val="24"/>
        </w:rPr>
        <w:t xml:space="preserve">       </w:t>
      </w:r>
      <w:r w:rsidR="002F7307" w:rsidRPr="002F7307">
        <w:rPr>
          <w:b/>
          <w:szCs w:val="24"/>
        </w:rPr>
        <w:t>PHONE: 352</w:t>
      </w:r>
      <w:r w:rsidR="002F7307">
        <w:rPr>
          <w:b/>
          <w:szCs w:val="24"/>
        </w:rPr>
        <w:t xml:space="preserve"> 360-6727</w:t>
      </w:r>
      <w:r w:rsidR="00912C96" w:rsidRPr="002F7307">
        <w:rPr>
          <w:b/>
          <w:szCs w:val="24"/>
        </w:rPr>
        <w:tab/>
        <w:t xml:space="preserve">                                                         </w:t>
      </w:r>
      <w:r w:rsidR="002F7307">
        <w:rPr>
          <w:b/>
          <w:szCs w:val="24"/>
        </w:rPr>
        <w:t xml:space="preserve">                 </w:t>
      </w:r>
    </w:p>
    <w:p w14:paraId="125DF2ED" w14:textId="7914AB85" w:rsidR="00222404" w:rsidRDefault="00A61681" w:rsidP="00135884">
      <w:pPr>
        <w:pStyle w:val="Header"/>
        <w:tabs>
          <w:tab w:val="clear" w:pos="8640"/>
          <w:tab w:val="left" w:pos="1170"/>
          <w:tab w:val="left" w:pos="3180"/>
          <w:tab w:val="right" w:pos="9360"/>
        </w:tabs>
        <w:rPr>
          <w:b/>
          <w:sz w:val="20"/>
        </w:rPr>
      </w:pPr>
      <w:r>
        <w:rPr>
          <w:b/>
          <w:szCs w:val="24"/>
        </w:rPr>
        <w:t xml:space="preserve">  </w:t>
      </w:r>
      <w:r w:rsidRPr="002F7307">
        <w:rPr>
          <w:b/>
          <w:szCs w:val="24"/>
        </w:rPr>
        <w:t>FRUITLAND PARK, FL 34731</w:t>
      </w:r>
      <w:r w:rsidR="000506AE">
        <w:rPr>
          <w:b/>
          <w:szCs w:val="24"/>
        </w:rPr>
        <w:tab/>
      </w:r>
      <w:r w:rsidR="00135884" w:rsidRPr="002F7307">
        <w:rPr>
          <w:b/>
          <w:szCs w:val="24"/>
        </w:rPr>
        <w:tab/>
        <w:t xml:space="preserve">                                                    </w:t>
      </w:r>
      <w:r w:rsidR="002F7307">
        <w:rPr>
          <w:b/>
          <w:szCs w:val="24"/>
        </w:rPr>
        <w:t xml:space="preserve">              </w:t>
      </w:r>
      <w:r w:rsidR="008C7CF5">
        <w:rPr>
          <w:b/>
          <w:szCs w:val="24"/>
        </w:rPr>
        <w:t xml:space="preserve">   </w:t>
      </w:r>
      <w:r w:rsidR="00AA5103">
        <w:rPr>
          <w:b/>
          <w:szCs w:val="24"/>
        </w:rPr>
        <w:t xml:space="preserve">   </w:t>
      </w:r>
      <w:r w:rsidR="002B7393" w:rsidRPr="002F7307">
        <w:rPr>
          <w:b/>
          <w:szCs w:val="24"/>
        </w:rPr>
        <w:t xml:space="preserve">FAX: 352 </w:t>
      </w:r>
      <w:r w:rsidR="00912C96" w:rsidRPr="002F7307">
        <w:rPr>
          <w:b/>
          <w:szCs w:val="24"/>
        </w:rPr>
        <w:t>360-6652</w:t>
      </w:r>
      <w:r w:rsidR="00135884" w:rsidRPr="002F7307">
        <w:rPr>
          <w:b/>
          <w:szCs w:val="24"/>
        </w:rPr>
        <w:t xml:space="preserve"> </w:t>
      </w:r>
    </w:p>
    <w:p w14:paraId="393D30EF" w14:textId="52DDA96D" w:rsidR="00222404" w:rsidRDefault="0006345D" w:rsidP="00135884">
      <w:pPr>
        <w:pStyle w:val="Header"/>
        <w:tabs>
          <w:tab w:val="clear" w:pos="8640"/>
          <w:tab w:val="left" w:pos="1170"/>
          <w:tab w:val="left" w:pos="3180"/>
          <w:tab w:val="right" w:pos="9360"/>
        </w:tabs>
        <w:rPr>
          <w:b/>
          <w:sz w:val="20"/>
        </w:rPr>
      </w:pPr>
      <w:r>
        <w:rPr>
          <w:b/>
          <w:noProof/>
          <w:sz w:val="16"/>
          <w:szCs w:val="16"/>
        </w:rPr>
        <mc:AlternateContent>
          <mc:Choice Requires="wps">
            <w:drawing>
              <wp:anchor distT="0" distB="0" distL="114300" distR="114300" simplePos="0" relativeHeight="251657216" behindDoc="0" locked="0" layoutInCell="1" allowOverlap="1" wp14:anchorId="2C454BBE" wp14:editId="11570477">
                <wp:simplePos x="0" y="0"/>
                <wp:positionH relativeFrom="margin">
                  <wp:posOffset>47625</wp:posOffset>
                </wp:positionH>
                <wp:positionV relativeFrom="paragraph">
                  <wp:posOffset>80010</wp:posOffset>
                </wp:positionV>
                <wp:extent cx="6772275" cy="1209675"/>
                <wp:effectExtent l="0" t="0" r="28575" b="2857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209675"/>
                        </a:xfrm>
                        <a:prstGeom prst="rect">
                          <a:avLst/>
                        </a:prstGeom>
                        <a:solidFill>
                          <a:srgbClr val="FFFFFF"/>
                        </a:solidFill>
                        <a:ln w="9525">
                          <a:solidFill>
                            <a:srgbClr val="000000"/>
                          </a:solidFill>
                          <a:miter lim="800000"/>
                          <a:headEnd/>
                          <a:tailEnd/>
                        </a:ln>
                      </wps:spPr>
                      <wps:txbx>
                        <w:txbxContent>
                          <w:p w14:paraId="6CFD72F3" w14:textId="4F308F94" w:rsidR="009C73F6" w:rsidRPr="002F7307" w:rsidRDefault="002F7307" w:rsidP="0049512B">
                            <w:pPr>
                              <w:ind w:left="-90" w:hanging="90"/>
                              <w:rPr>
                                <w:b/>
                                <w:sz w:val="24"/>
                                <w:szCs w:val="24"/>
                              </w:rPr>
                            </w:pPr>
                            <w:r>
                              <w:rPr>
                                <w:b/>
                              </w:rPr>
                              <w:t xml:space="preserve"> </w:t>
                            </w:r>
                            <w:r w:rsidR="0049512B">
                              <w:rPr>
                                <w:b/>
                              </w:rPr>
                              <w:t xml:space="preserve"> </w:t>
                            </w:r>
                            <w:r w:rsidR="00F3126E" w:rsidRPr="00F3126E">
                              <w:rPr>
                                <w:b/>
                                <w:sz w:val="24"/>
                                <w:szCs w:val="24"/>
                              </w:rPr>
                              <w:t>Board</w:t>
                            </w:r>
                            <w:r w:rsidR="002A533E" w:rsidRPr="00F3126E">
                              <w:rPr>
                                <w:b/>
                                <w:sz w:val="24"/>
                                <w:szCs w:val="24"/>
                              </w:rPr>
                              <w:t xml:space="preserve"> </w:t>
                            </w:r>
                            <w:r w:rsidR="009C086C" w:rsidRPr="00F3126E">
                              <w:rPr>
                                <w:b/>
                                <w:sz w:val="24"/>
                                <w:szCs w:val="24"/>
                              </w:rPr>
                              <w:t>Members</w:t>
                            </w:r>
                            <w:r w:rsidR="00742DBC" w:rsidRPr="002F7307">
                              <w:rPr>
                                <w:b/>
                                <w:sz w:val="24"/>
                                <w:szCs w:val="24"/>
                              </w:rPr>
                              <w:t>:</w:t>
                            </w:r>
                            <w:r w:rsidR="0049512B">
                              <w:rPr>
                                <w:b/>
                                <w:sz w:val="24"/>
                                <w:szCs w:val="24"/>
                              </w:rPr>
                              <w:tab/>
                            </w:r>
                            <w:r w:rsidR="0049512B">
                              <w:rPr>
                                <w:b/>
                                <w:sz w:val="24"/>
                                <w:szCs w:val="24"/>
                              </w:rPr>
                              <w:tab/>
                            </w:r>
                            <w:r w:rsidR="0049512B">
                              <w:rPr>
                                <w:b/>
                                <w:sz w:val="24"/>
                                <w:szCs w:val="24"/>
                              </w:rPr>
                              <w:tab/>
                            </w:r>
                            <w:r w:rsidR="0049512B">
                              <w:rPr>
                                <w:b/>
                                <w:sz w:val="24"/>
                                <w:szCs w:val="24"/>
                              </w:rPr>
                              <w:tab/>
                            </w:r>
                            <w:r w:rsidR="00A61681">
                              <w:rPr>
                                <w:b/>
                                <w:sz w:val="24"/>
                                <w:szCs w:val="24"/>
                              </w:rPr>
                              <w:t xml:space="preserve">   </w:t>
                            </w:r>
                            <w:r w:rsidR="00F3126E">
                              <w:rPr>
                                <w:b/>
                                <w:sz w:val="24"/>
                                <w:szCs w:val="24"/>
                              </w:rPr>
                              <w:tab/>
                              <w:t>Others:</w:t>
                            </w:r>
                            <w:r w:rsidR="00742DBC" w:rsidRPr="002F7307">
                              <w:rPr>
                                <w:b/>
                                <w:sz w:val="24"/>
                                <w:szCs w:val="24"/>
                              </w:rPr>
                              <w:tab/>
                            </w:r>
                            <w:r w:rsidR="00742DBC" w:rsidRPr="002F7307">
                              <w:rPr>
                                <w:b/>
                                <w:sz w:val="24"/>
                                <w:szCs w:val="24"/>
                              </w:rPr>
                              <w:tab/>
                            </w:r>
                            <w:r w:rsidR="00742DBC" w:rsidRPr="002F7307">
                              <w:rPr>
                                <w:b/>
                                <w:sz w:val="24"/>
                                <w:szCs w:val="24"/>
                              </w:rPr>
                              <w:tab/>
                            </w:r>
                            <w:r>
                              <w:rPr>
                                <w:b/>
                                <w:sz w:val="24"/>
                                <w:szCs w:val="24"/>
                              </w:rPr>
                              <w:tab/>
                            </w:r>
                          </w:p>
                          <w:p w14:paraId="1E114FEC" w14:textId="00005F9B" w:rsidR="0052405F" w:rsidRDefault="002F7307" w:rsidP="005C0267">
                            <w:pPr>
                              <w:ind w:left="-90" w:hanging="90"/>
                              <w:rPr>
                                <w:sz w:val="24"/>
                                <w:szCs w:val="24"/>
                              </w:rPr>
                            </w:pPr>
                            <w:r>
                              <w:rPr>
                                <w:sz w:val="24"/>
                                <w:szCs w:val="24"/>
                              </w:rPr>
                              <w:t xml:space="preserve"> </w:t>
                            </w:r>
                            <w:r w:rsidR="0049512B">
                              <w:rPr>
                                <w:sz w:val="24"/>
                                <w:szCs w:val="24"/>
                              </w:rPr>
                              <w:t xml:space="preserve"> </w:t>
                            </w:r>
                            <w:r w:rsidR="00437032">
                              <w:rPr>
                                <w:sz w:val="24"/>
                                <w:szCs w:val="24"/>
                              </w:rPr>
                              <w:t xml:space="preserve">Al Goldberg, </w:t>
                            </w:r>
                            <w:r>
                              <w:rPr>
                                <w:sz w:val="24"/>
                                <w:szCs w:val="24"/>
                              </w:rPr>
                              <w:t>Chairman</w:t>
                            </w:r>
                            <w:r w:rsidR="0049512B">
                              <w:rPr>
                                <w:sz w:val="24"/>
                                <w:szCs w:val="24"/>
                              </w:rPr>
                              <w:tab/>
                            </w:r>
                            <w:r w:rsidR="0049512B">
                              <w:rPr>
                                <w:sz w:val="24"/>
                                <w:szCs w:val="24"/>
                              </w:rPr>
                              <w:tab/>
                            </w:r>
                            <w:r w:rsidR="00F3126E">
                              <w:rPr>
                                <w:sz w:val="24"/>
                                <w:szCs w:val="24"/>
                              </w:rPr>
                              <w:tab/>
                            </w:r>
                            <w:r w:rsidR="00F3126E">
                              <w:rPr>
                                <w:sz w:val="24"/>
                                <w:szCs w:val="24"/>
                              </w:rPr>
                              <w:tab/>
                            </w:r>
                            <w:r w:rsidR="001F10A6">
                              <w:rPr>
                                <w:sz w:val="24"/>
                                <w:szCs w:val="24"/>
                              </w:rPr>
                              <w:t>Michael Rankin, LPG</w:t>
                            </w:r>
                          </w:p>
                          <w:p w14:paraId="431E153C" w14:textId="656E2907" w:rsidR="005C0267" w:rsidRDefault="0052405F" w:rsidP="005C0267">
                            <w:pPr>
                              <w:ind w:left="-90" w:hanging="90"/>
                              <w:rPr>
                                <w:sz w:val="24"/>
                                <w:szCs w:val="24"/>
                              </w:rPr>
                            </w:pPr>
                            <w:r>
                              <w:rPr>
                                <w:sz w:val="24"/>
                                <w:szCs w:val="24"/>
                              </w:rPr>
                              <w:t xml:space="preserve">  </w:t>
                            </w:r>
                            <w:r w:rsidR="00437032">
                              <w:rPr>
                                <w:sz w:val="24"/>
                                <w:szCs w:val="24"/>
                              </w:rPr>
                              <w:t>Daniel Dicus</w:t>
                            </w:r>
                            <w:r w:rsidR="005C0267">
                              <w:rPr>
                                <w:sz w:val="24"/>
                                <w:szCs w:val="24"/>
                              </w:rPr>
                              <w:t>, Vice Chair</w:t>
                            </w:r>
                            <w:r w:rsidR="00437032">
                              <w:rPr>
                                <w:sz w:val="24"/>
                                <w:szCs w:val="24"/>
                              </w:rPr>
                              <w:tab/>
                            </w:r>
                            <w:r w:rsidR="00437032">
                              <w:rPr>
                                <w:sz w:val="24"/>
                                <w:szCs w:val="24"/>
                              </w:rPr>
                              <w:tab/>
                            </w:r>
                            <w:r w:rsidR="00437032">
                              <w:rPr>
                                <w:sz w:val="24"/>
                                <w:szCs w:val="24"/>
                              </w:rPr>
                              <w:tab/>
                            </w:r>
                            <w:r w:rsidR="00A618E0">
                              <w:rPr>
                                <w:sz w:val="24"/>
                                <w:szCs w:val="24"/>
                              </w:rPr>
                              <w:tab/>
                            </w:r>
                            <w:r w:rsidR="00437032">
                              <w:rPr>
                                <w:sz w:val="24"/>
                                <w:szCs w:val="24"/>
                              </w:rPr>
                              <w:t>Sharon Williams, A</w:t>
                            </w:r>
                            <w:r w:rsidR="001F10A6">
                              <w:rPr>
                                <w:sz w:val="24"/>
                                <w:szCs w:val="24"/>
                              </w:rPr>
                              <w:t>dministrative Manager</w:t>
                            </w:r>
                          </w:p>
                          <w:p w14:paraId="002C2580" w14:textId="26553002" w:rsidR="002A533E" w:rsidRDefault="005C0267" w:rsidP="005C0267">
                            <w:pPr>
                              <w:ind w:left="-90" w:hanging="90"/>
                              <w:rPr>
                                <w:sz w:val="24"/>
                                <w:szCs w:val="24"/>
                              </w:rPr>
                            </w:pPr>
                            <w:r>
                              <w:rPr>
                                <w:sz w:val="24"/>
                                <w:szCs w:val="24"/>
                              </w:rPr>
                              <w:t xml:space="preserve">  Carlisle Burch</w:t>
                            </w:r>
                            <w:r w:rsidR="0049512B">
                              <w:rPr>
                                <w:sz w:val="24"/>
                                <w:szCs w:val="24"/>
                              </w:rPr>
                              <w:tab/>
                            </w:r>
                            <w:r w:rsidR="0049512B">
                              <w:rPr>
                                <w:sz w:val="24"/>
                                <w:szCs w:val="24"/>
                              </w:rPr>
                              <w:tab/>
                            </w:r>
                            <w:r w:rsidR="0049512B">
                              <w:rPr>
                                <w:sz w:val="24"/>
                                <w:szCs w:val="24"/>
                              </w:rPr>
                              <w:tab/>
                            </w:r>
                            <w:r w:rsidR="0049512B">
                              <w:rPr>
                                <w:sz w:val="24"/>
                                <w:szCs w:val="24"/>
                              </w:rPr>
                              <w:tab/>
                            </w:r>
                            <w:r w:rsidR="0049512B">
                              <w:rPr>
                                <w:sz w:val="24"/>
                                <w:szCs w:val="24"/>
                              </w:rPr>
                              <w:tab/>
                            </w:r>
                            <w:r>
                              <w:rPr>
                                <w:sz w:val="24"/>
                                <w:szCs w:val="24"/>
                              </w:rPr>
                              <w:t xml:space="preserve">            Emily Church, Office Assistant</w:t>
                            </w:r>
                          </w:p>
                          <w:p w14:paraId="22E99016" w14:textId="32E26F7A" w:rsidR="0052405F" w:rsidRDefault="002A533E" w:rsidP="005C0267">
                            <w:pPr>
                              <w:ind w:left="1440" w:hanging="1620"/>
                              <w:rPr>
                                <w:sz w:val="24"/>
                                <w:szCs w:val="24"/>
                              </w:rPr>
                            </w:pPr>
                            <w:r>
                              <w:rPr>
                                <w:sz w:val="24"/>
                                <w:szCs w:val="24"/>
                              </w:rPr>
                              <w:t xml:space="preserve"> </w:t>
                            </w:r>
                            <w:r w:rsidR="0052405F">
                              <w:rPr>
                                <w:sz w:val="24"/>
                                <w:szCs w:val="24"/>
                              </w:rPr>
                              <w:t xml:space="preserve"> </w:t>
                            </w:r>
                            <w:r w:rsidR="00830AD1">
                              <w:rPr>
                                <w:sz w:val="24"/>
                                <w:szCs w:val="24"/>
                              </w:rPr>
                              <w:t>Roger Sines</w:t>
                            </w:r>
                          </w:p>
                          <w:p w14:paraId="71EC6AF2" w14:textId="0B2C476B" w:rsidR="00581591" w:rsidRDefault="0052405F" w:rsidP="005C0267">
                            <w:pPr>
                              <w:ind w:left="1440" w:hanging="1620"/>
                              <w:rPr>
                                <w:sz w:val="24"/>
                                <w:szCs w:val="24"/>
                              </w:rPr>
                            </w:pPr>
                            <w:r>
                              <w:rPr>
                                <w:sz w:val="24"/>
                                <w:szCs w:val="24"/>
                              </w:rPr>
                              <w:t xml:space="preserve">  Walter Bi</w:t>
                            </w:r>
                            <w:r w:rsidR="005C0267">
                              <w:rPr>
                                <w:sz w:val="24"/>
                                <w:szCs w:val="24"/>
                              </w:rPr>
                              <w:t>rriel</w:t>
                            </w:r>
                            <w:r w:rsidR="00D07D3B" w:rsidRPr="002F7307">
                              <w:rPr>
                                <w:sz w:val="24"/>
                                <w:szCs w:val="24"/>
                              </w:rPr>
                              <w:t xml:space="preserve"> </w:t>
                            </w:r>
                            <w:r w:rsidR="00162697" w:rsidRPr="002F7307">
                              <w:rPr>
                                <w:sz w:val="24"/>
                                <w:szCs w:val="24"/>
                              </w:rPr>
                              <w:t xml:space="preserve">  </w:t>
                            </w:r>
                            <w:r w:rsidR="009C086C" w:rsidRPr="002F7307">
                              <w:rPr>
                                <w:sz w:val="24"/>
                                <w:szCs w:val="24"/>
                              </w:rPr>
                              <w:t xml:space="preserve">                 </w:t>
                            </w:r>
                            <w:r w:rsidR="00A35F3F" w:rsidRPr="002F7307">
                              <w:rPr>
                                <w:sz w:val="24"/>
                                <w:szCs w:val="24"/>
                              </w:rPr>
                              <w:t xml:space="preserve">    </w:t>
                            </w:r>
                          </w:p>
                          <w:p w14:paraId="4F75CF2B" w14:textId="75998799" w:rsidR="002A533E" w:rsidRDefault="002A533E" w:rsidP="009C73F6">
                            <w:pPr>
                              <w:ind w:left="360" w:hanging="450"/>
                              <w:rPr>
                                <w:sz w:val="24"/>
                                <w:szCs w:val="24"/>
                              </w:rPr>
                            </w:pPr>
                          </w:p>
                          <w:p w14:paraId="1DF3F6C4" w14:textId="77777777" w:rsidR="002A533E" w:rsidRPr="002F7307" w:rsidRDefault="002A533E" w:rsidP="009C73F6">
                            <w:pPr>
                              <w:ind w:left="360" w:hanging="450"/>
                              <w:rPr>
                                <w:sz w:val="24"/>
                                <w:szCs w:val="24"/>
                              </w:rPr>
                            </w:pPr>
                          </w:p>
                          <w:p w14:paraId="5C32DE33" w14:textId="77777777" w:rsidR="00581591" w:rsidRDefault="00581591" w:rsidP="009C73F6">
                            <w:pPr>
                              <w:ind w:left="360" w:hanging="450"/>
                            </w:pPr>
                          </w:p>
                          <w:p w14:paraId="268332FB" w14:textId="77777777" w:rsidR="009C73F6" w:rsidRPr="00222404" w:rsidRDefault="009C73F6" w:rsidP="009C73F6">
                            <w:pPr>
                              <w:ind w:left="360" w:hanging="450"/>
                            </w:pPr>
                          </w:p>
                          <w:p w14:paraId="1247829B" w14:textId="353DDAB9" w:rsidR="001663EA" w:rsidRPr="00222404" w:rsidRDefault="0052405F" w:rsidP="009C73F6">
                            <w:pPr>
                              <w:ind w:left="-90" w:hanging="9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54BBE" id="_x0000_t202" coordsize="21600,21600" o:spt="202" path="m,l,21600r21600,l21600,xe">
                <v:stroke joinstyle="miter"/>
                <v:path gradientshapeok="t" o:connecttype="rect"/>
              </v:shapetype>
              <v:shape id="Text Box 30" o:spid="_x0000_s1026" type="#_x0000_t202" style="position:absolute;margin-left:3.75pt;margin-top:6.3pt;width:533.25pt;height:9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">
                <v:textbox>
                  <w:txbxContent>
                    <w:p w14:paraId="6CFD72F3" w14:textId="4F308F94" w:rsidR="009C73F6" w:rsidRPr="002F7307" w:rsidRDefault="002F7307" w:rsidP="0049512B">
                      <w:pPr>
                        <w:ind w:left="-90" w:hanging="90"/>
                        <w:rPr>
                          <w:b/>
                          <w:sz w:val="24"/>
                          <w:szCs w:val="24"/>
                        </w:rPr>
                      </w:pPr>
                      <w:r>
                        <w:rPr>
                          <w:b/>
                        </w:rPr>
                        <w:t xml:space="preserve"> </w:t>
                      </w:r>
                      <w:r w:rsidR="0049512B">
                        <w:rPr>
                          <w:b/>
                        </w:rPr>
                        <w:t xml:space="preserve"> </w:t>
                      </w:r>
                      <w:r w:rsidR="00F3126E" w:rsidRPr="00F3126E">
                        <w:rPr>
                          <w:b/>
                          <w:sz w:val="24"/>
                          <w:szCs w:val="24"/>
                        </w:rPr>
                        <w:t>Board</w:t>
                      </w:r>
                      <w:r w:rsidR="002A533E" w:rsidRPr="00F3126E">
                        <w:rPr>
                          <w:b/>
                          <w:sz w:val="24"/>
                          <w:szCs w:val="24"/>
                        </w:rPr>
                        <w:t xml:space="preserve"> </w:t>
                      </w:r>
                      <w:r w:rsidR="009C086C" w:rsidRPr="00F3126E">
                        <w:rPr>
                          <w:b/>
                          <w:sz w:val="24"/>
                          <w:szCs w:val="24"/>
                        </w:rPr>
                        <w:t>Members</w:t>
                      </w:r>
                      <w:r w:rsidR="00742DBC" w:rsidRPr="002F7307">
                        <w:rPr>
                          <w:b/>
                          <w:sz w:val="24"/>
                          <w:szCs w:val="24"/>
                        </w:rPr>
                        <w:t>:</w:t>
                      </w:r>
                      <w:r w:rsidR="0049512B">
                        <w:rPr>
                          <w:b/>
                          <w:sz w:val="24"/>
                          <w:szCs w:val="24"/>
                        </w:rPr>
                        <w:tab/>
                      </w:r>
                      <w:r w:rsidR="0049512B">
                        <w:rPr>
                          <w:b/>
                          <w:sz w:val="24"/>
                          <w:szCs w:val="24"/>
                        </w:rPr>
                        <w:tab/>
                      </w:r>
                      <w:r w:rsidR="0049512B">
                        <w:rPr>
                          <w:b/>
                          <w:sz w:val="24"/>
                          <w:szCs w:val="24"/>
                        </w:rPr>
                        <w:tab/>
                      </w:r>
                      <w:r w:rsidR="0049512B">
                        <w:rPr>
                          <w:b/>
                          <w:sz w:val="24"/>
                          <w:szCs w:val="24"/>
                        </w:rPr>
                        <w:tab/>
                      </w:r>
                      <w:r w:rsidR="00A61681">
                        <w:rPr>
                          <w:b/>
                          <w:sz w:val="24"/>
                          <w:szCs w:val="24"/>
                        </w:rPr>
                        <w:t xml:space="preserve">   </w:t>
                      </w:r>
                      <w:r w:rsidR="00F3126E">
                        <w:rPr>
                          <w:b/>
                          <w:sz w:val="24"/>
                          <w:szCs w:val="24"/>
                        </w:rPr>
                        <w:tab/>
                        <w:t>Others:</w:t>
                      </w:r>
                      <w:r w:rsidR="00742DBC" w:rsidRPr="002F7307">
                        <w:rPr>
                          <w:b/>
                          <w:sz w:val="24"/>
                          <w:szCs w:val="24"/>
                        </w:rPr>
                        <w:tab/>
                      </w:r>
                      <w:r w:rsidR="00742DBC" w:rsidRPr="002F7307">
                        <w:rPr>
                          <w:b/>
                          <w:sz w:val="24"/>
                          <w:szCs w:val="24"/>
                        </w:rPr>
                        <w:tab/>
                      </w:r>
                      <w:r w:rsidR="00742DBC" w:rsidRPr="002F7307">
                        <w:rPr>
                          <w:b/>
                          <w:sz w:val="24"/>
                          <w:szCs w:val="24"/>
                        </w:rPr>
                        <w:tab/>
                      </w:r>
                      <w:r>
                        <w:rPr>
                          <w:b/>
                          <w:sz w:val="24"/>
                          <w:szCs w:val="24"/>
                        </w:rPr>
                        <w:tab/>
                      </w:r>
                    </w:p>
                    <w:p w14:paraId="1E114FEC" w14:textId="00005F9B" w:rsidR="0052405F" w:rsidRDefault="002F7307" w:rsidP="005C0267">
                      <w:pPr>
                        <w:ind w:left="-90" w:hanging="90"/>
                        <w:rPr>
                          <w:sz w:val="24"/>
                          <w:szCs w:val="24"/>
                        </w:rPr>
                      </w:pPr>
                      <w:r>
                        <w:rPr>
                          <w:sz w:val="24"/>
                          <w:szCs w:val="24"/>
                        </w:rPr>
                        <w:t xml:space="preserve"> </w:t>
                      </w:r>
                      <w:r w:rsidR="0049512B">
                        <w:rPr>
                          <w:sz w:val="24"/>
                          <w:szCs w:val="24"/>
                        </w:rPr>
                        <w:t xml:space="preserve"> </w:t>
                      </w:r>
                      <w:r w:rsidR="00437032">
                        <w:rPr>
                          <w:sz w:val="24"/>
                          <w:szCs w:val="24"/>
                        </w:rPr>
                        <w:t xml:space="preserve">Al Goldberg, </w:t>
                      </w:r>
                      <w:r>
                        <w:rPr>
                          <w:sz w:val="24"/>
                          <w:szCs w:val="24"/>
                        </w:rPr>
                        <w:t>Chairman</w:t>
                      </w:r>
                      <w:r w:rsidR="0049512B">
                        <w:rPr>
                          <w:sz w:val="24"/>
                          <w:szCs w:val="24"/>
                        </w:rPr>
                        <w:tab/>
                      </w:r>
                      <w:r w:rsidR="0049512B">
                        <w:rPr>
                          <w:sz w:val="24"/>
                          <w:szCs w:val="24"/>
                        </w:rPr>
                        <w:tab/>
                      </w:r>
                      <w:r w:rsidR="00F3126E">
                        <w:rPr>
                          <w:sz w:val="24"/>
                          <w:szCs w:val="24"/>
                        </w:rPr>
                        <w:tab/>
                      </w:r>
                      <w:r w:rsidR="00F3126E">
                        <w:rPr>
                          <w:sz w:val="24"/>
                          <w:szCs w:val="24"/>
                        </w:rPr>
                        <w:tab/>
                      </w:r>
                      <w:r w:rsidR="001F10A6">
                        <w:rPr>
                          <w:sz w:val="24"/>
                          <w:szCs w:val="24"/>
                        </w:rPr>
                        <w:t>Michael Rankin, LPG</w:t>
                      </w:r>
                    </w:p>
                    <w:p w14:paraId="431E153C" w14:textId="656E2907" w:rsidR="005C0267" w:rsidRDefault="0052405F" w:rsidP="005C0267">
                      <w:pPr>
                        <w:ind w:left="-90" w:hanging="90"/>
                        <w:rPr>
                          <w:sz w:val="24"/>
                          <w:szCs w:val="24"/>
                        </w:rPr>
                      </w:pPr>
                      <w:r>
                        <w:rPr>
                          <w:sz w:val="24"/>
                          <w:szCs w:val="24"/>
                        </w:rPr>
                        <w:t xml:space="preserve">  </w:t>
                      </w:r>
                      <w:r w:rsidR="00437032">
                        <w:rPr>
                          <w:sz w:val="24"/>
                          <w:szCs w:val="24"/>
                        </w:rPr>
                        <w:t>Daniel Dicus</w:t>
                      </w:r>
                      <w:r w:rsidR="005C0267">
                        <w:rPr>
                          <w:sz w:val="24"/>
                          <w:szCs w:val="24"/>
                        </w:rPr>
                        <w:t>, Vice Chair</w:t>
                      </w:r>
                      <w:r w:rsidR="00437032">
                        <w:rPr>
                          <w:sz w:val="24"/>
                          <w:szCs w:val="24"/>
                        </w:rPr>
                        <w:tab/>
                      </w:r>
                      <w:r w:rsidR="00437032">
                        <w:rPr>
                          <w:sz w:val="24"/>
                          <w:szCs w:val="24"/>
                        </w:rPr>
                        <w:tab/>
                      </w:r>
                      <w:r w:rsidR="00437032">
                        <w:rPr>
                          <w:sz w:val="24"/>
                          <w:szCs w:val="24"/>
                        </w:rPr>
                        <w:tab/>
                      </w:r>
                      <w:r w:rsidR="00A618E0">
                        <w:rPr>
                          <w:sz w:val="24"/>
                          <w:szCs w:val="24"/>
                        </w:rPr>
                        <w:tab/>
                      </w:r>
                      <w:r w:rsidR="00437032">
                        <w:rPr>
                          <w:sz w:val="24"/>
                          <w:szCs w:val="24"/>
                        </w:rPr>
                        <w:t>Sharon Williams, A</w:t>
                      </w:r>
                      <w:r w:rsidR="001F10A6">
                        <w:rPr>
                          <w:sz w:val="24"/>
                          <w:szCs w:val="24"/>
                        </w:rPr>
                        <w:t>dministrative Manager</w:t>
                      </w:r>
                    </w:p>
                    <w:p w14:paraId="002C2580" w14:textId="26553002" w:rsidR="002A533E" w:rsidRDefault="005C0267" w:rsidP="005C0267">
                      <w:pPr>
                        <w:ind w:left="-90" w:hanging="90"/>
                        <w:rPr>
                          <w:sz w:val="24"/>
                          <w:szCs w:val="24"/>
                        </w:rPr>
                      </w:pPr>
                      <w:r>
                        <w:rPr>
                          <w:sz w:val="24"/>
                          <w:szCs w:val="24"/>
                        </w:rPr>
                        <w:t xml:space="preserve">  Carlisle Burch</w:t>
                      </w:r>
                      <w:r w:rsidR="0049512B">
                        <w:rPr>
                          <w:sz w:val="24"/>
                          <w:szCs w:val="24"/>
                        </w:rPr>
                        <w:tab/>
                      </w:r>
                      <w:r w:rsidR="0049512B">
                        <w:rPr>
                          <w:sz w:val="24"/>
                          <w:szCs w:val="24"/>
                        </w:rPr>
                        <w:tab/>
                      </w:r>
                      <w:r w:rsidR="0049512B">
                        <w:rPr>
                          <w:sz w:val="24"/>
                          <w:szCs w:val="24"/>
                        </w:rPr>
                        <w:tab/>
                      </w:r>
                      <w:r w:rsidR="0049512B">
                        <w:rPr>
                          <w:sz w:val="24"/>
                          <w:szCs w:val="24"/>
                        </w:rPr>
                        <w:tab/>
                      </w:r>
                      <w:r w:rsidR="0049512B">
                        <w:rPr>
                          <w:sz w:val="24"/>
                          <w:szCs w:val="24"/>
                        </w:rPr>
                        <w:tab/>
                      </w:r>
                      <w:r>
                        <w:rPr>
                          <w:sz w:val="24"/>
                          <w:szCs w:val="24"/>
                        </w:rPr>
                        <w:t xml:space="preserve">            Emily Church, Office Assistant</w:t>
                      </w:r>
                    </w:p>
                    <w:p w14:paraId="22E99016" w14:textId="32E26F7A" w:rsidR="0052405F" w:rsidRDefault="002A533E" w:rsidP="005C0267">
                      <w:pPr>
                        <w:ind w:left="1440" w:hanging="1620"/>
                        <w:rPr>
                          <w:sz w:val="24"/>
                          <w:szCs w:val="24"/>
                        </w:rPr>
                      </w:pPr>
                      <w:r>
                        <w:rPr>
                          <w:sz w:val="24"/>
                          <w:szCs w:val="24"/>
                        </w:rPr>
                        <w:t xml:space="preserve"> </w:t>
                      </w:r>
                      <w:r w:rsidR="0052405F">
                        <w:rPr>
                          <w:sz w:val="24"/>
                          <w:szCs w:val="24"/>
                        </w:rPr>
                        <w:t xml:space="preserve"> </w:t>
                      </w:r>
                      <w:r w:rsidR="00830AD1">
                        <w:rPr>
                          <w:sz w:val="24"/>
                          <w:szCs w:val="24"/>
                        </w:rPr>
                        <w:t>Roger Sines</w:t>
                      </w:r>
                    </w:p>
                    <w:p w14:paraId="71EC6AF2" w14:textId="0B2C476B" w:rsidR="00581591" w:rsidRDefault="0052405F" w:rsidP="005C0267">
                      <w:pPr>
                        <w:ind w:left="1440" w:hanging="1620"/>
                        <w:rPr>
                          <w:sz w:val="24"/>
                          <w:szCs w:val="24"/>
                        </w:rPr>
                      </w:pPr>
                      <w:r>
                        <w:rPr>
                          <w:sz w:val="24"/>
                          <w:szCs w:val="24"/>
                        </w:rPr>
                        <w:t xml:space="preserve">  Walter Bi</w:t>
                      </w:r>
                      <w:r w:rsidR="005C0267">
                        <w:rPr>
                          <w:sz w:val="24"/>
                          <w:szCs w:val="24"/>
                        </w:rPr>
                        <w:t>rriel</w:t>
                      </w:r>
                      <w:r w:rsidR="00D07D3B" w:rsidRPr="002F7307">
                        <w:rPr>
                          <w:sz w:val="24"/>
                          <w:szCs w:val="24"/>
                        </w:rPr>
                        <w:t xml:space="preserve"> </w:t>
                      </w:r>
                      <w:r w:rsidR="00162697" w:rsidRPr="002F7307">
                        <w:rPr>
                          <w:sz w:val="24"/>
                          <w:szCs w:val="24"/>
                        </w:rPr>
                        <w:t xml:space="preserve">  </w:t>
                      </w:r>
                      <w:r w:rsidR="009C086C" w:rsidRPr="002F7307">
                        <w:rPr>
                          <w:sz w:val="24"/>
                          <w:szCs w:val="24"/>
                        </w:rPr>
                        <w:t xml:space="preserve">                 </w:t>
                      </w:r>
                      <w:r w:rsidR="00A35F3F" w:rsidRPr="002F7307">
                        <w:rPr>
                          <w:sz w:val="24"/>
                          <w:szCs w:val="24"/>
                        </w:rPr>
                        <w:t xml:space="preserve">    </w:t>
                      </w:r>
                    </w:p>
                    <w:p w14:paraId="4F75CF2B" w14:textId="75998799" w:rsidR="002A533E" w:rsidRDefault="002A533E" w:rsidP="009C73F6">
                      <w:pPr>
                        <w:ind w:left="360" w:hanging="450"/>
                        <w:rPr>
                          <w:sz w:val="24"/>
                          <w:szCs w:val="24"/>
                        </w:rPr>
                      </w:pPr>
                    </w:p>
                    <w:p w14:paraId="1DF3F6C4" w14:textId="77777777" w:rsidR="002A533E" w:rsidRPr="002F7307" w:rsidRDefault="002A533E" w:rsidP="009C73F6">
                      <w:pPr>
                        <w:ind w:left="360" w:hanging="450"/>
                        <w:rPr>
                          <w:sz w:val="24"/>
                          <w:szCs w:val="24"/>
                        </w:rPr>
                      </w:pPr>
                    </w:p>
                    <w:p w14:paraId="5C32DE33" w14:textId="77777777" w:rsidR="00581591" w:rsidRDefault="00581591" w:rsidP="009C73F6">
                      <w:pPr>
                        <w:ind w:left="360" w:hanging="450"/>
                      </w:pPr>
                    </w:p>
                    <w:p w14:paraId="268332FB" w14:textId="77777777" w:rsidR="009C73F6" w:rsidRPr="00222404" w:rsidRDefault="009C73F6" w:rsidP="009C73F6">
                      <w:pPr>
                        <w:ind w:left="360" w:hanging="450"/>
                      </w:pPr>
                    </w:p>
                    <w:p w14:paraId="1247829B" w14:textId="353DDAB9" w:rsidR="001663EA" w:rsidRPr="00222404" w:rsidRDefault="0052405F" w:rsidP="009C73F6">
                      <w:pPr>
                        <w:ind w:left="-90" w:hanging="90"/>
                      </w:pPr>
                      <w:r>
                        <w:t xml:space="preserve"> </w:t>
                      </w:r>
                    </w:p>
                  </w:txbxContent>
                </v:textbox>
                <w10:wrap anchorx="margin"/>
              </v:shape>
            </w:pict>
          </mc:Fallback>
        </mc:AlternateContent>
      </w:r>
      <w:r w:rsidR="005C0267">
        <w:rPr>
          <w:b/>
          <w:noProof/>
          <w:sz w:val="16"/>
          <w:szCs w:val="16"/>
        </w:rPr>
        <mc:AlternateContent>
          <mc:Choice Requires="wps">
            <w:drawing>
              <wp:anchor distT="0" distB="0" distL="114300" distR="114300" simplePos="0" relativeHeight="251659264" behindDoc="0" locked="0" layoutInCell="1" allowOverlap="1" wp14:anchorId="162F5D6E" wp14:editId="485A6605">
                <wp:simplePos x="0" y="0"/>
                <wp:positionH relativeFrom="column">
                  <wp:posOffset>3295650</wp:posOffset>
                </wp:positionH>
                <wp:positionV relativeFrom="paragraph">
                  <wp:posOffset>80009</wp:posOffset>
                </wp:positionV>
                <wp:extent cx="0" cy="1209675"/>
                <wp:effectExtent l="0" t="0" r="38100" b="28575"/>
                <wp:wrapNone/>
                <wp:docPr id="6" name="Straight Connector 6"/>
                <wp:cNvGraphicFramePr/>
                <a:graphic xmlns:a="http://schemas.openxmlformats.org/drawingml/2006/main">
                  <a:graphicData uri="http://schemas.microsoft.com/office/word/2010/wordprocessingShape">
                    <wps:wsp>
                      <wps:cNvCnPr/>
                      <wps:spPr>
                        <a:xfrm>
                          <a:off x="0" y="0"/>
                          <a:ext cx="0" cy="12096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EBDB7"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6.3pt" to="259.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" strokecolor="black [3200]" strokeweight="1pt">
                <v:stroke joinstyle="miter"/>
              </v:line>
            </w:pict>
          </mc:Fallback>
        </mc:AlternateContent>
      </w:r>
    </w:p>
    <w:p w14:paraId="7B8B1B8F" w14:textId="77777777" w:rsidR="00222404" w:rsidRDefault="00222404" w:rsidP="00135884">
      <w:pPr>
        <w:pStyle w:val="Header"/>
        <w:tabs>
          <w:tab w:val="clear" w:pos="8640"/>
          <w:tab w:val="left" w:pos="1170"/>
          <w:tab w:val="left" w:pos="3180"/>
          <w:tab w:val="right" w:pos="9360"/>
        </w:tabs>
        <w:rPr>
          <w:b/>
          <w:sz w:val="20"/>
        </w:rPr>
      </w:pPr>
    </w:p>
    <w:p w14:paraId="22AD3BE1" w14:textId="77777777" w:rsidR="00222404" w:rsidRDefault="00222404" w:rsidP="00135884">
      <w:pPr>
        <w:pStyle w:val="Header"/>
        <w:tabs>
          <w:tab w:val="clear" w:pos="8640"/>
          <w:tab w:val="left" w:pos="1170"/>
          <w:tab w:val="left" w:pos="3180"/>
          <w:tab w:val="right" w:pos="9360"/>
        </w:tabs>
        <w:rPr>
          <w:b/>
          <w:sz w:val="20"/>
        </w:rPr>
      </w:pPr>
    </w:p>
    <w:p w14:paraId="6ADEF530" w14:textId="77777777" w:rsidR="00222404" w:rsidRDefault="00222404" w:rsidP="00135884">
      <w:pPr>
        <w:pStyle w:val="Header"/>
        <w:tabs>
          <w:tab w:val="clear" w:pos="8640"/>
          <w:tab w:val="left" w:pos="1170"/>
          <w:tab w:val="left" w:pos="3180"/>
          <w:tab w:val="right" w:pos="9360"/>
        </w:tabs>
        <w:rPr>
          <w:b/>
          <w:sz w:val="20"/>
        </w:rPr>
      </w:pPr>
    </w:p>
    <w:p w14:paraId="06711319" w14:textId="77777777" w:rsidR="00222404" w:rsidRDefault="00222404" w:rsidP="00135884">
      <w:pPr>
        <w:pStyle w:val="Header"/>
        <w:tabs>
          <w:tab w:val="clear" w:pos="8640"/>
          <w:tab w:val="left" w:pos="1170"/>
          <w:tab w:val="left" w:pos="3180"/>
          <w:tab w:val="right" w:pos="9360"/>
        </w:tabs>
        <w:rPr>
          <w:b/>
          <w:sz w:val="20"/>
        </w:rPr>
      </w:pPr>
    </w:p>
    <w:p w14:paraId="3AF665D9" w14:textId="334E6C2F" w:rsidR="002F7307" w:rsidRDefault="002F7307" w:rsidP="00135884">
      <w:pPr>
        <w:pStyle w:val="Header"/>
        <w:tabs>
          <w:tab w:val="clear" w:pos="8640"/>
          <w:tab w:val="left" w:pos="1170"/>
          <w:tab w:val="left" w:pos="3180"/>
          <w:tab w:val="right" w:pos="9360"/>
        </w:tabs>
        <w:rPr>
          <w:b/>
          <w:sz w:val="20"/>
        </w:rPr>
      </w:pPr>
    </w:p>
    <w:p w14:paraId="62991CA4" w14:textId="26ECAA0E" w:rsidR="002A533E" w:rsidRDefault="002A533E" w:rsidP="00135884">
      <w:pPr>
        <w:pStyle w:val="Header"/>
        <w:tabs>
          <w:tab w:val="clear" w:pos="8640"/>
          <w:tab w:val="left" w:pos="1170"/>
          <w:tab w:val="left" w:pos="3180"/>
          <w:tab w:val="right" w:pos="9360"/>
        </w:tabs>
        <w:rPr>
          <w:b/>
          <w:sz w:val="20"/>
        </w:rPr>
      </w:pPr>
    </w:p>
    <w:p w14:paraId="604492D5" w14:textId="41C1D49D" w:rsidR="002A533E" w:rsidRDefault="002A533E" w:rsidP="00135884">
      <w:pPr>
        <w:pStyle w:val="Header"/>
        <w:tabs>
          <w:tab w:val="clear" w:pos="8640"/>
          <w:tab w:val="left" w:pos="1170"/>
          <w:tab w:val="left" w:pos="3180"/>
          <w:tab w:val="right" w:pos="9360"/>
        </w:tabs>
        <w:rPr>
          <w:b/>
          <w:sz w:val="20"/>
        </w:rPr>
      </w:pPr>
    </w:p>
    <w:p w14:paraId="2A4C8F03" w14:textId="7EC11E4B" w:rsidR="002A533E" w:rsidRDefault="002A533E" w:rsidP="00135884">
      <w:pPr>
        <w:pStyle w:val="Header"/>
        <w:tabs>
          <w:tab w:val="clear" w:pos="8640"/>
          <w:tab w:val="left" w:pos="1170"/>
          <w:tab w:val="left" w:pos="3180"/>
          <w:tab w:val="right" w:pos="9360"/>
        </w:tabs>
        <w:rPr>
          <w:b/>
          <w:sz w:val="20"/>
        </w:rPr>
      </w:pPr>
    </w:p>
    <w:p w14:paraId="432C4738" w14:textId="28682AD5" w:rsidR="006171B1" w:rsidRPr="00F80873" w:rsidRDefault="00581591" w:rsidP="00A61681">
      <w:pPr>
        <w:pStyle w:val="Header"/>
        <w:pBdr>
          <w:top w:val="threeDEmboss" w:sz="24" w:space="0" w:color="auto"/>
        </w:pBdr>
        <w:tabs>
          <w:tab w:val="clear" w:pos="8640"/>
          <w:tab w:val="right" w:pos="9360"/>
        </w:tabs>
        <w:jc w:val="center"/>
        <w:rPr>
          <w:b/>
          <w:color w:val="000000"/>
          <w:szCs w:val="24"/>
        </w:rPr>
      </w:pPr>
      <w:r w:rsidRPr="00F80873">
        <w:rPr>
          <w:b/>
          <w:color w:val="000000"/>
          <w:szCs w:val="24"/>
          <w:u w:val="single"/>
        </w:rPr>
        <w:t>AGENDA</w:t>
      </w:r>
      <w:r w:rsidR="002F6843" w:rsidRPr="00F80873">
        <w:rPr>
          <w:b/>
          <w:color w:val="000000"/>
          <w:szCs w:val="24"/>
          <w:u w:val="single"/>
        </w:rPr>
        <w:t xml:space="preserve"> </w:t>
      </w:r>
    </w:p>
    <w:p w14:paraId="14B514A6" w14:textId="24856A71" w:rsidR="00F0470D" w:rsidRPr="00F80873" w:rsidRDefault="00DE5F82" w:rsidP="0093028B">
      <w:pPr>
        <w:pStyle w:val="BodyTextIndent2"/>
        <w:ind w:left="0"/>
        <w:jc w:val="center"/>
        <w:rPr>
          <w:b/>
          <w:sz w:val="24"/>
          <w:szCs w:val="24"/>
        </w:rPr>
      </w:pPr>
      <w:r w:rsidRPr="00F80873">
        <w:rPr>
          <w:b/>
          <w:sz w:val="24"/>
          <w:szCs w:val="24"/>
        </w:rPr>
        <w:t xml:space="preserve">PLANNING </w:t>
      </w:r>
      <w:r w:rsidR="00E72209" w:rsidRPr="00F80873">
        <w:rPr>
          <w:b/>
          <w:sz w:val="24"/>
          <w:szCs w:val="24"/>
        </w:rPr>
        <w:t>&amp;</w:t>
      </w:r>
      <w:r w:rsidRPr="00F80873">
        <w:rPr>
          <w:b/>
          <w:sz w:val="24"/>
          <w:szCs w:val="24"/>
        </w:rPr>
        <w:t xml:space="preserve"> ZONING BOARD</w:t>
      </w:r>
      <w:r w:rsidR="009C086C" w:rsidRPr="00F80873">
        <w:rPr>
          <w:b/>
          <w:sz w:val="24"/>
          <w:szCs w:val="24"/>
        </w:rPr>
        <w:t xml:space="preserve"> </w:t>
      </w:r>
    </w:p>
    <w:p w14:paraId="01E5EDF7" w14:textId="374012A0" w:rsidR="006029C3" w:rsidRPr="00F80873" w:rsidRDefault="00A07997" w:rsidP="006029C3">
      <w:pPr>
        <w:pStyle w:val="BodyTextIndent2"/>
        <w:ind w:left="0"/>
        <w:jc w:val="center"/>
        <w:rPr>
          <w:b/>
          <w:sz w:val="24"/>
          <w:szCs w:val="24"/>
        </w:rPr>
      </w:pPr>
      <w:r>
        <w:rPr>
          <w:b/>
          <w:sz w:val="24"/>
          <w:szCs w:val="24"/>
        </w:rPr>
        <w:t>October 20, 2022</w:t>
      </w:r>
    </w:p>
    <w:p w14:paraId="6CE6BF0C" w14:textId="1E329A79" w:rsidR="00F07922" w:rsidRPr="00F80873" w:rsidRDefault="00DE5F82" w:rsidP="0093028B">
      <w:pPr>
        <w:pStyle w:val="BodyTextIndent2"/>
        <w:ind w:left="0"/>
        <w:jc w:val="center"/>
        <w:rPr>
          <w:b/>
          <w:sz w:val="24"/>
          <w:szCs w:val="24"/>
        </w:rPr>
      </w:pPr>
      <w:r w:rsidRPr="00F80873">
        <w:rPr>
          <w:b/>
          <w:sz w:val="24"/>
          <w:szCs w:val="24"/>
        </w:rPr>
        <w:t>6</w:t>
      </w:r>
      <w:r w:rsidR="00581591" w:rsidRPr="00F80873">
        <w:rPr>
          <w:b/>
          <w:sz w:val="24"/>
          <w:szCs w:val="24"/>
        </w:rPr>
        <w:t>:00</w:t>
      </w:r>
      <w:r w:rsidRPr="00F80873">
        <w:rPr>
          <w:b/>
          <w:sz w:val="24"/>
          <w:szCs w:val="24"/>
        </w:rPr>
        <w:t xml:space="preserve"> P</w:t>
      </w:r>
      <w:r w:rsidR="00581591" w:rsidRPr="00F80873">
        <w:rPr>
          <w:b/>
          <w:sz w:val="24"/>
          <w:szCs w:val="24"/>
        </w:rPr>
        <w:t>M</w:t>
      </w:r>
    </w:p>
    <w:p w14:paraId="7A538586" w14:textId="62A506BB" w:rsidR="007F61AB" w:rsidRPr="006359EB" w:rsidRDefault="001A2D49" w:rsidP="006359EB">
      <w:pPr>
        <w:pStyle w:val="BodyTextIndent2"/>
        <w:ind w:left="0"/>
        <w:jc w:val="center"/>
        <w:rPr>
          <w:b/>
          <w:sz w:val="24"/>
          <w:szCs w:val="24"/>
        </w:rPr>
      </w:pPr>
      <w:r w:rsidRPr="002F7307">
        <w:rPr>
          <w:b/>
          <w:noProof/>
          <w:sz w:val="24"/>
          <w:szCs w:val="24"/>
        </w:rPr>
        <mc:AlternateContent>
          <mc:Choice Requires="wpc">
            <w:drawing>
              <wp:inline distT="0" distB="0" distL="0" distR="0" wp14:anchorId="7604D7ED" wp14:editId="32DC9E67">
                <wp:extent cx="5715000" cy="228600"/>
                <wp:effectExtent l="28575" t="3175" r="28575"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7"/>
                        <wps:cNvCnPr>
                          <a:cxnSpLocks noChangeShapeType="1"/>
                        </wps:cNvCnPr>
                        <wps:spPr bwMode="auto">
                          <a:xfrm>
                            <a:off x="0" y="114300"/>
                            <a:ext cx="5715000" cy="794"/>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AB55D50" id="Canvas 25" o:spid="_x0000_s1026" editas="canvas" style="width:450pt;height:18pt;mso-position-horizontal-relative:char;mso-position-vertical-relative:line" coordsize="5715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286;visibility:visible;mso-wrap-style:square">
                  <v:fill o:detectmouseclick="t"/>
                  <v:path o:connecttype="none"/>
                </v:shape>
                <v:line id="Line 27" o:spid="_x0000_s1028" style="position:absolute;visibility:visible;mso-wrap-style:square" from="0,1143" to="57150,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EVGb4AAADaAAAADwAAAGRycy9kb3ducmV2LnhtbERPS4vCMBC+L+x/CLPgbU11QZZqFBEU&#10;oSfdPXgcmjENNpPSxD7+/aaw4Gn4+J6z2Q2uFh21wXpWsJhnIIhLry0bBb8/x89vECEia6w9k4KR&#10;Auy2728bzLXv+ULdNRqRQjjkqKCKscmlDGVFDsPcN8SJu/vWYUywNVK32KdwV8tllq2kQ8upocKG&#10;DhWVj+vTKTCFtUXQOjzG/a0wGN1XfTwpNfsY9msQkYb4Ev+7zzrNh+mV6crt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4RUZvgAAANoAAAAPAAAAAAAAAAAAAAAAAKEC&#10;AABkcnMvZG93bnJldi54bWxQSwUGAAAAAAQABAD5AAAAjAMAAAAA&#10;" strokeweight="4.5pt">
                  <v:stroke linestyle="thickThin"/>
                </v:line>
                <w10:anchorlock/>
              </v:group>
            </w:pict>
          </mc:Fallback>
        </mc:AlternateContent>
      </w:r>
    </w:p>
    <w:p w14:paraId="71366E92" w14:textId="6A94CDF1" w:rsidR="00853017" w:rsidRPr="002F6843" w:rsidRDefault="007F61AB" w:rsidP="00C6038C">
      <w:pPr>
        <w:pStyle w:val="BodyTextIndent2"/>
        <w:numPr>
          <w:ilvl w:val="0"/>
          <w:numId w:val="11"/>
        </w:numPr>
        <w:jc w:val="left"/>
        <w:rPr>
          <w:bCs/>
          <w:sz w:val="24"/>
          <w:szCs w:val="24"/>
          <w:u w:val="single"/>
        </w:rPr>
      </w:pPr>
      <w:r w:rsidRPr="002F7307">
        <w:rPr>
          <w:b/>
          <w:sz w:val="24"/>
          <w:szCs w:val="24"/>
        </w:rPr>
        <w:tab/>
      </w:r>
      <w:r w:rsidR="001A193F" w:rsidRPr="001A193F">
        <w:rPr>
          <w:b/>
          <w:sz w:val="24"/>
          <w:szCs w:val="24"/>
          <w:u w:val="single"/>
        </w:rPr>
        <w:t>INVOCATION AND PLEDGE OF ALLEGIANCE</w:t>
      </w:r>
      <w:r w:rsidR="001A193F">
        <w:rPr>
          <w:b/>
          <w:sz w:val="24"/>
          <w:szCs w:val="24"/>
        </w:rPr>
        <w:t>:</w:t>
      </w:r>
      <w:r w:rsidR="009C086C" w:rsidRPr="002F7307">
        <w:rPr>
          <w:b/>
          <w:sz w:val="24"/>
          <w:szCs w:val="24"/>
        </w:rPr>
        <w:t xml:space="preserve"> </w:t>
      </w:r>
    </w:p>
    <w:p w14:paraId="503CD1D9" w14:textId="77777777" w:rsidR="007245D2" w:rsidRPr="00BA6B70" w:rsidRDefault="007245D2" w:rsidP="007245D2">
      <w:pPr>
        <w:pStyle w:val="BodyTextIndent2"/>
        <w:ind w:left="720"/>
        <w:jc w:val="left"/>
        <w:rPr>
          <w:sz w:val="16"/>
          <w:szCs w:val="16"/>
          <w:u w:val="single"/>
        </w:rPr>
      </w:pPr>
    </w:p>
    <w:p w14:paraId="484B4095" w14:textId="69AD8285" w:rsidR="007245D2" w:rsidRPr="002F7307" w:rsidRDefault="007245D2" w:rsidP="007245D2">
      <w:pPr>
        <w:pStyle w:val="BodyTextIndent2"/>
        <w:numPr>
          <w:ilvl w:val="0"/>
          <w:numId w:val="11"/>
        </w:numPr>
        <w:jc w:val="left"/>
        <w:rPr>
          <w:sz w:val="24"/>
          <w:szCs w:val="24"/>
          <w:u w:val="single"/>
        </w:rPr>
      </w:pPr>
      <w:r w:rsidRPr="002F7307">
        <w:rPr>
          <w:b/>
          <w:sz w:val="24"/>
          <w:szCs w:val="24"/>
        </w:rPr>
        <w:tab/>
      </w:r>
      <w:r w:rsidR="001A193F" w:rsidRPr="001A193F">
        <w:rPr>
          <w:b/>
          <w:sz w:val="24"/>
          <w:szCs w:val="24"/>
          <w:u w:val="single"/>
        </w:rPr>
        <w:t>ROLL CALL</w:t>
      </w:r>
      <w:r w:rsidR="001A193F">
        <w:rPr>
          <w:b/>
          <w:sz w:val="24"/>
          <w:szCs w:val="24"/>
        </w:rPr>
        <w:t>:</w:t>
      </w:r>
      <w:r w:rsidRPr="002F7307">
        <w:rPr>
          <w:b/>
          <w:sz w:val="24"/>
          <w:szCs w:val="24"/>
        </w:rPr>
        <w:t xml:space="preserve">  </w:t>
      </w:r>
    </w:p>
    <w:p w14:paraId="09F96A4D" w14:textId="77777777" w:rsidR="005504C9" w:rsidRPr="00BA6B70" w:rsidRDefault="005504C9" w:rsidP="005504C9">
      <w:pPr>
        <w:pStyle w:val="BodyTextIndent2"/>
        <w:jc w:val="left"/>
        <w:rPr>
          <w:sz w:val="16"/>
          <w:szCs w:val="16"/>
        </w:rPr>
      </w:pPr>
    </w:p>
    <w:p w14:paraId="406FBB1A" w14:textId="5270592C" w:rsidR="005504C9" w:rsidRPr="002F7307" w:rsidRDefault="005504C9" w:rsidP="00387DE0">
      <w:pPr>
        <w:pStyle w:val="BodyTextIndent2"/>
        <w:numPr>
          <w:ilvl w:val="0"/>
          <w:numId w:val="11"/>
        </w:numPr>
        <w:ind w:right="-180"/>
        <w:jc w:val="left"/>
        <w:rPr>
          <w:sz w:val="24"/>
          <w:szCs w:val="24"/>
        </w:rPr>
      </w:pPr>
      <w:r w:rsidRPr="002F7307">
        <w:rPr>
          <w:b/>
          <w:sz w:val="24"/>
          <w:szCs w:val="24"/>
        </w:rPr>
        <w:t xml:space="preserve">      </w:t>
      </w:r>
      <w:r w:rsidR="0049512B" w:rsidRPr="00E72209">
        <w:rPr>
          <w:b/>
          <w:sz w:val="24"/>
          <w:szCs w:val="24"/>
          <w:u w:val="single"/>
        </w:rPr>
        <w:t>MEETING NOTES</w:t>
      </w:r>
      <w:r w:rsidRPr="00E72209">
        <w:rPr>
          <w:b/>
          <w:sz w:val="24"/>
          <w:szCs w:val="24"/>
          <w:u w:val="single"/>
        </w:rPr>
        <w:t xml:space="preserve"> FROM PREVIOUS MEETING</w:t>
      </w:r>
      <w:r w:rsidRPr="002F7307">
        <w:rPr>
          <w:b/>
          <w:sz w:val="24"/>
          <w:szCs w:val="24"/>
        </w:rPr>
        <w:t xml:space="preserve">: </w:t>
      </w:r>
      <w:r w:rsidR="00835D04" w:rsidRPr="002F7307">
        <w:rPr>
          <w:sz w:val="24"/>
          <w:szCs w:val="24"/>
        </w:rPr>
        <w:t xml:space="preserve">Meeting </w:t>
      </w:r>
      <w:r w:rsidR="00A069FB">
        <w:rPr>
          <w:sz w:val="24"/>
          <w:szCs w:val="24"/>
        </w:rPr>
        <w:t>notes</w:t>
      </w:r>
      <w:r w:rsidR="00835D04" w:rsidRPr="002F7307">
        <w:rPr>
          <w:sz w:val="24"/>
          <w:szCs w:val="24"/>
        </w:rPr>
        <w:t xml:space="preserve"> from </w:t>
      </w:r>
      <w:r w:rsidR="00A07997">
        <w:rPr>
          <w:sz w:val="24"/>
          <w:szCs w:val="24"/>
        </w:rPr>
        <w:t>September 15</w:t>
      </w:r>
      <w:r w:rsidR="00FC0D74">
        <w:rPr>
          <w:sz w:val="24"/>
          <w:szCs w:val="24"/>
        </w:rPr>
        <w:t xml:space="preserve">, </w:t>
      </w:r>
      <w:r w:rsidR="00C17F24">
        <w:rPr>
          <w:sz w:val="24"/>
          <w:szCs w:val="24"/>
        </w:rPr>
        <w:t>2022</w:t>
      </w:r>
      <w:r w:rsidR="00835D04" w:rsidRPr="002F7307">
        <w:rPr>
          <w:sz w:val="24"/>
          <w:szCs w:val="24"/>
        </w:rPr>
        <w:t xml:space="preserve"> included for review/comment.</w:t>
      </w:r>
    </w:p>
    <w:p w14:paraId="1969B7F4" w14:textId="77777777" w:rsidR="00853017" w:rsidRPr="00BA6B70" w:rsidRDefault="00853017" w:rsidP="00853017">
      <w:pPr>
        <w:pStyle w:val="BodyTextIndent2"/>
        <w:ind w:left="720"/>
        <w:jc w:val="left"/>
        <w:rPr>
          <w:b/>
          <w:sz w:val="16"/>
          <w:szCs w:val="16"/>
          <w:u w:val="single"/>
        </w:rPr>
      </w:pPr>
    </w:p>
    <w:p w14:paraId="07C2C783" w14:textId="77777777" w:rsidR="00853017" w:rsidRPr="002F7307" w:rsidRDefault="00853017" w:rsidP="00C6038C">
      <w:pPr>
        <w:pStyle w:val="BodyTextIndent2"/>
        <w:numPr>
          <w:ilvl w:val="0"/>
          <w:numId w:val="11"/>
        </w:numPr>
        <w:jc w:val="left"/>
        <w:rPr>
          <w:b/>
          <w:sz w:val="24"/>
          <w:szCs w:val="24"/>
          <w:u w:val="single"/>
        </w:rPr>
      </w:pPr>
      <w:r w:rsidRPr="002F7307">
        <w:rPr>
          <w:b/>
          <w:sz w:val="24"/>
          <w:szCs w:val="24"/>
        </w:rPr>
        <w:tab/>
      </w:r>
      <w:r w:rsidRPr="00E72209">
        <w:rPr>
          <w:b/>
          <w:sz w:val="24"/>
          <w:szCs w:val="24"/>
          <w:u w:val="single"/>
        </w:rPr>
        <w:t>OLD BUSINESS</w:t>
      </w:r>
      <w:r w:rsidRPr="002F7307">
        <w:rPr>
          <w:b/>
          <w:sz w:val="24"/>
          <w:szCs w:val="24"/>
        </w:rPr>
        <w:t xml:space="preserve">: </w:t>
      </w:r>
      <w:r w:rsidR="004523EE" w:rsidRPr="002F7307">
        <w:rPr>
          <w:sz w:val="24"/>
          <w:szCs w:val="24"/>
        </w:rPr>
        <w:t>NONE</w:t>
      </w:r>
    </w:p>
    <w:p w14:paraId="566CA516" w14:textId="77777777" w:rsidR="00853017" w:rsidRPr="00BA6B70" w:rsidRDefault="00853017" w:rsidP="00853017">
      <w:pPr>
        <w:pStyle w:val="BodyTextIndent2"/>
        <w:ind w:left="720"/>
        <w:jc w:val="left"/>
        <w:rPr>
          <w:b/>
          <w:sz w:val="16"/>
          <w:szCs w:val="16"/>
          <w:u w:val="single"/>
        </w:rPr>
      </w:pPr>
    </w:p>
    <w:p w14:paraId="01677DE6" w14:textId="3B19C639" w:rsidR="00E234FA" w:rsidRDefault="00853017" w:rsidP="004A41AA">
      <w:pPr>
        <w:rPr>
          <w:b/>
          <w:bCs/>
          <w:sz w:val="24"/>
          <w:szCs w:val="24"/>
        </w:rPr>
      </w:pPr>
      <w:r w:rsidRPr="004A41AA">
        <w:tab/>
      </w:r>
      <w:r w:rsidRPr="00E72209">
        <w:rPr>
          <w:b/>
          <w:bCs/>
          <w:sz w:val="24"/>
          <w:szCs w:val="24"/>
          <w:u w:val="single"/>
        </w:rPr>
        <w:t>NEW BUSINESS</w:t>
      </w:r>
      <w:r w:rsidRPr="004A41AA">
        <w:rPr>
          <w:b/>
          <w:bCs/>
          <w:sz w:val="24"/>
          <w:szCs w:val="24"/>
        </w:rPr>
        <w:t xml:space="preserve">: </w:t>
      </w:r>
    </w:p>
    <w:p w14:paraId="66D65F5B" w14:textId="4915206B" w:rsidR="00A07997" w:rsidRDefault="00A07997" w:rsidP="004A41AA">
      <w:pPr>
        <w:rPr>
          <w:b/>
          <w:bCs/>
          <w:sz w:val="24"/>
          <w:szCs w:val="24"/>
        </w:rPr>
      </w:pPr>
    </w:p>
    <w:p w14:paraId="4707513F" w14:textId="0BD3DCF7" w:rsidR="00A07997" w:rsidRPr="00A07997" w:rsidRDefault="00A07997" w:rsidP="00A07997">
      <w:pPr>
        <w:pStyle w:val="BodyText"/>
        <w:widowControl w:val="0"/>
        <w:numPr>
          <w:ilvl w:val="0"/>
          <w:numId w:val="43"/>
        </w:numPr>
        <w:autoSpaceDE w:val="0"/>
        <w:autoSpaceDN w:val="0"/>
        <w:spacing w:after="0"/>
        <w:rPr>
          <w:b/>
          <w:sz w:val="24"/>
          <w:szCs w:val="24"/>
          <w:u w:val="single"/>
        </w:rPr>
      </w:pPr>
      <w:r w:rsidRPr="00A07997">
        <w:rPr>
          <w:b/>
          <w:sz w:val="24"/>
          <w:szCs w:val="24"/>
          <w:u w:val="single"/>
        </w:rPr>
        <w:t xml:space="preserve"> Fruitland Park Self Storage – </w:t>
      </w:r>
      <w:r w:rsidR="00572001">
        <w:rPr>
          <w:b/>
          <w:sz w:val="24"/>
          <w:szCs w:val="24"/>
          <w:u w:val="single"/>
        </w:rPr>
        <w:t>US Hwy 27/441</w:t>
      </w:r>
      <w:r w:rsidRPr="00A07997">
        <w:rPr>
          <w:b/>
          <w:sz w:val="24"/>
          <w:szCs w:val="24"/>
          <w:u w:val="single"/>
        </w:rPr>
        <w:t xml:space="preserve"> (Alternate Keys:  1284651 &amp; 1284465;  Conditional Use and Special Exception</w:t>
      </w:r>
    </w:p>
    <w:p w14:paraId="46323C13" w14:textId="10378231" w:rsidR="00A07997" w:rsidRDefault="00A07997" w:rsidP="004A41AA">
      <w:pPr>
        <w:rPr>
          <w:b/>
          <w:bCs/>
          <w:sz w:val="24"/>
          <w:szCs w:val="24"/>
          <w:u w:val="single"/>
        </w:rPr>
      </w:pPr>
    </w:p>
    <w:p w14:paraId="075B0189" w14:textId="0B5B8CAC" w:rsidR="00A07997" w:rsidRPr="00A07997" w:rsidRDefault="0002799F" w:rsidP="00A07997">
      <w:pPr>
        <w:widowControl w:val="0"/>
        <w:tabs>
          <w:tab w:val="center" w:pos="5640"/>
        </w:tabs>
        <w:autoSpaceDE w:val="0"/>
        <w:autoSpaceDN w:val="0"/>
        <w:ind w:left="780"/>
        <w:rPr>
          <w:bCs/>
          <w:sz w:val="24"/>
          <w:szCs w:val="24"/>
        </w:rPr>
      </w:pPr>
      <w:r>
        <w:rPr>
          <w:bCs/>
          <w:sz w:val="24"/>
          <w:szCs w:val="24"/>
        </w:rPr>
        <w:t>C</w:t>
      </w:r>
      <w:r w:rsidR="00A07997" w:rsidRPr="00A07997">
        <w:rPr>
          <w:bCs/>
          <w:sz w:val="24"/>
          <w:szCs w:val="24"/>
        </w:rPr>
        <w:t>onditional Use and Special Exception Use applications   submitted by Phillip Hollis, P.E. of Flagship Companies Group, LLC on behalf of the owner, Purvis M. &amp; Julia Taylor.   The applicant is proposing a conditional use permit to develop the 4.83 +/- acre (210,395 square foot) subject parcel for mini warehouses (totaling 105,152 square feet), and a special exception use permit to include motor vehicle and boat storage (an additional 22,558 square feet under RV canopy with 35’ deep bays with drive-thru large RV parking).</w:t>
      </w:r>
    </w:p>
    <w:p w14:paraId="49568FB4" w14:textId="77777777" w:rsidR="00A07997" w:rsidRPr="00A07997" w:rsidRDefault="00A07997" w:rsidP="00A07997">
      <w:pPr>
        <w:widowControl w:val="0"/>
        <w:tabs>
          <w:tab w:val="center" w:pos="5640"/>
        </w:tabs>
        <w:autoSpaceDE w:val="0"/>
        <w:autoSpaceDN w:val="0"/>
        <w:ind w:left="780"/>
        <w:rPr>
          <w:bCs/>
          <w:sz w:val="24"/>
          <w:szCs w:val="24"/>
        </w:rPr>
      </w:pPr>
    </w:p>
    <w:p w14:paraId="608B1A57" w14:textId="77777777" w:rsidR="00A07997" w:rsidRPr="00A07997" w:rsidRDefault="00A07997" w:rsidP="00A07997">
      <w:pPr>
        <w:widowControl w:val="0"/>
        <w:tabs>
          <w:tab w:val="center" w:pos="5640"/>
        </w:tabs>
        <w:autoSpaceDE w:val="0"/>
        <w:autoSpaceDN w:val="0"/>
        <w:ind w:left="780"/>
        <w:rPr>
          <w:sz w:val="23"/>
          <w:szCs w:val="23"/>
        </w:rPr>
      </w:pPr>
      <w:r w:rsidRPr="00A07997">
        <w:rPr>
          <w:sz w:val="23"/>
          <w:szCs w:val="23"/>
        </w:rPr>
        <w:t xml:space="preserve">There are five (5) mini warehouse buildings proposed, one 3-story building climate controlled with 29,867 square feet per story, 89,602 square feet total, and four (4) one-story self-storage facilities being 2,041 square feet, 7,263 square feet, 3,128 square feet, and 3,335 square feet each in size. A total of </w:t>
      </w:r>
    </w:p>
    <w:p w14:paraId="537E5718" w14:textId="77777777" w:rsidR="00A07997" w:rsidRPr="00A07997" w:rsidRDefault="00A07997" w:rsidP="00A07997">
      <w:pPr>
        <w:widowControl w:val="0"/>
        <w:tabs>
          <w:tab w:val="center" w:pos="5640"/>
        </w:tabs>
        <w:autoSpaceDE w:val="0"/>
        <w:autoSpaceDN w:val="0"/>
        <w:ind w:left="780"/>
        <w:rPr>
          <w:sz w:val="23"/>
          <w:szCs w:val="23"/>
        </w:rPr>
      </w:pPr>
    </w:p>
    <w:p w14:paraId="30E0053E" w14:textId="77777777" w:rsidR="00A07997" w:rsidRPr="00A07997" w:rsidRDefault="00A07997" w:rsidP="00A07997">
      <w:pPr>
        <w:widowControl w:val="0"/>
        <w:tabs>
          <w:tab w:val="center" w:pos="5640"/>
        </w:tabs>
        <w:autoSpaceDE w:val="0"/>
        <w:autoSpaceDN w:val="0"/>
        <w:ind w:left="780"/>
        <w:rPr>
          <w:sz w:val="23"/>
          <w:szCs w:val="23"/>
        </w:rPr>
      </w:pPr>
      <w:r w:rsidRPr="00A07997">
        <w:rPr>
          <w:sz w:val="23"/>
          <w:szCs w:val="23"/>
        </w:rPr>
        <w:t>105,152 square feet of mini warehouses for self-storage is being requested. There is also an RV canopy consisting of 22,558 square feet with 35’ deep bays and drive-thru large RV parking spaces.</w:t>
      </w:r>
    </w:p>
    <w:p w14:paraId="1D35E6FB" w14:textId="77777777" w:rsidR="00A07997" w:rsidRPr="00A07997" w:rsidRDefault="00A07997" w:rsidP="00A07997">
      <w:pPr>
        <w:widowControl w:val="0"/>
        <w:tabs>
          <w:tab w:val="center" w:pos="5640"/>
        </w:tabs>
        <w:autoSpaceDE w:val="0"/>
        <w:autoSpaceDN w:val="0"/>
        <w:ind w:left="780"/>
        <w:rPr>
          <w:sz w:val="23"/>
          <w:szCs w:val="23"/>
        </w:rPr>
      </w:pPr>
    </w:p>
    <w:p w14:paraId="312CD941" w14:textId="77777777" w:rsidR="0002799F" w:rsidRDefault="0002799F" w:rsidP="00A07997">
      <w:pPr>
        <w:widowControl w:val="0"/>
        <w:tabs>
          <w:tab w:val="center" w:pos="5640"/>
        </w:tabs>
        <w:autoSpaceDE w:val="0"/>
        <w:autoSpaceDN w:val="0"/>
        <w:ind w:left="780"/>
        <w:rPr>
          <w:sz w:val="23"/>
          <w:szCs w:val="23"/>
        </w:rPr>
      </w:pPr>
    </w:p>
    <w:p w14:paraId="68121EE3" w14:textId="77777777" w:rsidR="0002799F" w:rsidRDefault="0002799F" w:rsidP="00A07997">
      <w:pPr>
        <w:widowControl w:val="0"/>
        <w:tabs>
          <w:tab w:val="center" w:pos="5640"/>
        </w:tabs>
        <w:autoSpaceDE w:val="0"/>
        <w:autoSpaceDN w:val="0"/>
        <w:ind w:left="780"/>
        <w:rPr>
          <w:sz w:val="23"/>
          <w:szCs w:val="23"/>
        </w:rPr>
      </w:pPr>
    </w:p>
    <w:p w14:paraId="68F6F00E" w14:textId="77777777" w:rsidR="0002799F" w:rsidRDefault="0002799F" w:rsidP="00A07997">
      <w:pPr>
        <w:widowControl w:val="0"/>
        <w:tabs>
          <w:tab w:val="center" w:pos="5640"/>
        </w:tabs>
        <w:autoSpaceDE w:val="0"/>
        <w:autoSpaceDN w:val="0"/>
        <w:ind w:left="780"/>
        <w:rPr>
          <w:sz w:val="23"/>
          <w:szCs w:val="23"/>
        </w:rPr>
      </w:pPr>
    </w:p>
    <w:p w14:paraId="76A16A73" w14:textId="77777777" w:rsidR="0002799F" w:rsidRDefault="0002799F" w:rsidP="00A07997">
      <w:pPr>
        <w:widowControl w:val="0"/>
        <w:tabs>
          <w:tab w:val="center" w:pos="5640"/>
        </w:tabs>
        <w:autoSpaceDE w:val="0"/>
        <w:autoSpaceDN w:val="0"/>
        <w:ind w:left="780"/>
        <w:rPr>
          <w:sz w:val="23"/>
          <w:szCs w:val="23"/>
        </w:rPr>
      </w:pPr>
    </w:p>
    <w:p w14:paraId="2DED173A" w14:textId="24DBB98C" w:rsidR="0002799F" w:rsidRPr="00A07997" w:rsidRDefault="0002799F" w:rsidP="0002799F">
      <w:pPr>
        <w:widowControl w:val="0"/>
        <w:autoSpaceDE w:val="0"/>
        <w:autoSpaceDN w:val="0"/>
        <w:ind w:left="780"/>
        <w:rPr>
          <w:color w:val="A6A6A6"/>
          <w:sz w:val="24"/>
          <w:szCs w:val="24"/>
        </w:rPr>
      </w:pPr>
      <w:bookmarkStart w:id="0" w:name="_Hlk115442340"/>
      <w:r>
        <w:rPr>
          <w:color w:val="A6A6A6"/>
          <w:sz w:val="24"/>
          <w:szCs w:val="24"/>
        </w:rPr>
        <w:lastRenderedPageBreak/>
        <w:t xml:space="preserve">P&amp;Z Board Meeting </w:t>
      </w:r>
      <w:r w:rsidRPr="00A07997">
        <w:rPr>
          <w:color w:val="A6A6A6"/>
          <w:sz w:val="24"/>
          <w:szCs w:val="24"/>
        </w:rPr>
        <w:t xml:space="preserve">October </w:t>
      </w:r>
      <w:r>
        <w:rPr>
          <w:color w:val="A6A6A6"/>
          <w:sz w:val="24"/>
          <w:szCs w:val="24"/>
        </w:rPr>
        <w:t>20</w:t>
      </w:r>
      <w:r w:rsidRPr="00A07997">
        <w:rPr>
          <w:color w:val="A6A6A6"/>
          <w:sz w:val="24"/>
          <w:szCs w:val="24"/>
        </w:rPr>
        <w:t>, 2022</w:t>
      </w:r>
    </w:p>
    <w:p w14:paraId="7BA0DF03" w14:textId="77777777" w:rsidR="0002799F" w:rsidRPr="00A07997" w:rsidRDefault="0002799F" w:rsidP="0002799F">
      <w:pPr>
        <w:widowControl w:val="0"/>
        <w:autoSpaceDE w:val="0"/>
        <w:autoSpaceDN w:val="0"/>
        <w:ind w:left="780"/>
        <w:rPr>
          <w:sz w:val="23"/>
          <w:szCs w:val="23"/>
        </w:rPr>
      </w:pPr>
      <w:r w:rsidRPr="00A07997">
        <w:rPr>
          <w:color w:val="A6A6A6"/>
          <w:sz w:val="24"/>
          <w:szCs w:val="24"/>
        </w:rPr>
        <w:t>Page 2 of 3</w:t>
      </w:r>
    </w:p>
    <w:bookmarkEnd w:id="0"/>
    <w:p w14:paraId="462ED628" w14:textId="77777777" w:rsidR="0002799F" w:rsidRDefault="0002799F" w:rsidP="00A07997">
      <w:pPr>
        <w:widowControl w:val="0"/>
        <w:tabs>
          <w:tab w:val="center" w:pos="5640"/>
        </w:tabs>
        <w:autoSpaceDE w:val="0"/>
        <w:autoSpaceDN w:val="0"/>
        <w:ind w:left="780"/>
        <w:rPr>
          <w:sz w:val="23"/>
          <w:szCs w:val="23"/>
        </w:rPr>
      </w:pPr>
    </w:p>
    <w:p w14:paraId="37EADB4A" w14:textId="4D07FAD7" w:rsidR="00A07997" w:rsidRPr="00A07997" w:rsidRDefault="00A07997" w:rsidP="00A07997">
      <w:pPr>
        <w:widowControl w:val="0"/>
        <w:tabs>
          <w:tab w:val="center" w:pos="5640"/>
        </w:tabs>
        <w:autoSpaceDE w:val="0"/>
        <w:autoSpaceDN w:val="0"/>
        <w:ind w:left="780"/>
        <w:rPr>
          <w:sz w:val="23"/>
          <w:szCs w:val="23"/>
        </w:rPr>
      </w:pPr>
      <w:r w:rsidRPr="00A07997">
        <w:rPr>
          <w:sz w:val="23"/>
          <w:szCs w:val="23"/>
        </w:rPr>
        <w:t xml:space="preserve">Should the Conditional Use Permit and Special Exception Use Permit be approved, staff will recommend the following conditions: </w:t>
      </w:r>
    </w:p>
    <w:p w14:paraId="740198FC" w14:textId="77777777" w:rsidR="0002799F" w:rsidRPr="00A07997" w:rsidRDefault="0002799F" w:rsidP="00A07997">
      <w:pPr>
        <w:widowControl w:val="0"/>
        <w:tabs>
          <w:tab w:val="center" w:pos="5640"/>
        </w:tabs>
        <w:autoSpaceDE w:val="0"/>
        <w:autoSpaceDN w:val="0"/>
        <w:ind w:left="780"/>
        <w:rPr>
          <w:sz w:val="23"/>
          <w:szCs w:val="23"/>
        </w:rPr>
      </w:pPr>
    </w:p>
    <w:p w14:paraId="2E56877D" w14:textId="77777777" w:rsidR="00A07997" w:rsidRPr="00A07997" w:rsidRDefault="00A07997" w:rsidP="00A07997">
      <w:pPr>
        <w:widowControl w:val="0"/>
        <w:numPr>
          <w:ilvl w:val="0"/>
          <w:numId w:val="44"/>
        </w:numPr>
        <w:tabs>
          <w:tab w:val="center" w:pos="5640"/>
        </w:tabs>
        <w:autoSpaceDE w:val="0"/>
        <w:autoSpaceDN w:val="0"/>
        <w:rPr>
          <w:sz w:val="23"/>
          <w:szCs w:val="23"/>
        </w:rPr>
      </w:pPr>
      <w:r w:rsidRPr="00A07997">
        <w:rPr>
          <w:sz w:val="23"/>
          <w:szCs w:val="23"/>
        </w:rPr>
        <w:t>No outside storage with the exception of the covered RV/Boat Storage</w:t>
      </w:r>
    </w:p>
    <w:p w14:paraId="489883C7" w14:textId="45D9BA62" w:rsidR="00A07997" w:rsidRPr="00A07997" w:rsidRDefault="00A07997" w:rsidP="00A07997">
      <w:pPr>
        <w:widowControl w:val="0"/>
        <w:tabs>
          <w:tab w:val="center" w:pos="5640"/>
        </w:tabs>
        <w:autoSpaceDE w:val="0"/>
        <w:autoSpaceDN w:val="0"/>
        <w:ind w:left="780"/>
        <w:rPr>
          <w:bCs/>
          <w:sz w:val="24"/>
          <w:szCs w:val="24"/>
        </w:rPr>
      </w:pPr>
      <w:r w:rsidRPr="00A07997">
        <w:rPr>
          <w:bCs/>
          <w:sz w:val="24"/>
          <w:szCs w:val="24"/>
        </w:rPr>
        <w:t>2)   An 8’ vinyl fence or wall shall be provided to screen the RV/Boat Storage area as shown on the conceptual site plan</w:t>
      </w:r>
      <w:r w:rsidR="00351FCD">
        <w:rPr>
          <w:bCs/>
          <w:sz w:val="24"/>
          <w:szCs w:val="24"/>
        </w:rPr>
        <w:t>.</w:t>
      </w:r>
    </w:p>
    <w:p w14:paraId="1E043A11" w14:textId="77777777" w:rsidR="00A07997" w:rsidRPr="00A07997" w:rsidRDefault="00A07997" w:rsidP="00A07997">
      <w:pPr>
        <w:widowControl w:val="0"/>
        <w:tabs>
          <w:tab w:val="center" w:pos="5640"/>
        </w:tabs>
        <w:autoSpaceDE w:val="0"/>
        <w:autoSpaceDN w:val="0"/>
        <w:ind w:left="780"/>
        <w:rPr>
          <w:bCs/>
          <w:sz w:val="24"/>
          <w:szCs w:val="24"/>
        </w:rPr>
      </w:pPr>
      <w:r w:rsidRPr="00A07997">
        <w:rPr>
          <w:bCs/>
          <w:sz w:val="24"/>
          <w:szCs w:val="24"/>
        </w:rPr>
        <w:t>3)   The site shall be developed in substantial conformity to the conceptual site plan</w:t>
      </w:r>
    </w:p>
    <w:p w14:paraId="233470AD" w14:textId="77777777" w:rsidR="00A07997" w:rsidRPr="00A07997" w:rsidRDefault="00A07997" w:rsidP="00A07997">
      <w:pPr>
        <w:widowControl w:val="0"/>
        <w:tabs>
          <w:tab w:val="center" w:pos="5640"/>
        </w:tabs>
        <w:autoSpaceDE w:val="0"/>
        <w:autoSpaceDN w:val="0"/>
        <w:ind w:left="780"/>
        <w:rPr>
          <w:bCs/>
          <w:sz w:val="24"/>
          <w:szCs w:val="24"/>
        </w:rPr>
      </w:pPr>
      <w:r w:rsidRPr="00A07997">
        <w:rPr>
          <w:bCs/>
          <w:sz w:val="24"/>
          <w:szCs w:val="24"/>
        </w:rPr>
        <w:t>4)   All lighting shall meet dark sky requirements</w:t>
      </w:r>
    </w:p>
    <w:p w14:paraId="2DD34FCD" w14:textId="77777777" w:rsidR="00A07997" w:rsidRPr="00A07997" w:rsidRDefault="00A07997" w:rsidP="00A07997">
      <w:pPr>
        <w:widowControl w:val="0"/>
        <w:tabs>
          <w:tab w:val="center" w:pos="5640"/>
        </w:tabs>
        <w:autoSpaceDE w:val="0"/>
        <w:autoSpaceDN w:val="0"/>
        <w:ind w:left="780"/>
        <w:rPr>
          <w:bCs/>
          <w:sz w:val="24"/>
          <w:szCs w:val="24"/>
        </w:rPr>
      </w:pPr>
      <w:r w:rsidRPr="00A07997">
        <w:rPr>
          <w:bCs/>
          <w:sz w:val="24"/>
          <w:szCs w:val="24"/>
        </w:rPr>
        <w:t>5)   The facility is to be used solely for the purposes of storage; retail sales and services with the exception of related sales associated with the use such as, but not limited to, boxes, tape, locks, pens are expressly prohibited; wholesale, manufacturing or other commercial uses are expressly prohibited.</w:t>
      </w:r>
    </w:p>
    <w:p w14:paraId="1EA932BB" w14:textId="77777777" w:rsidR="00A07997" w:rsidRPr="00A07997" w:rsidRDefault="00A07997" w:rsidP="00A07997">
      <w:pPr>
        <w:widowControl w:val="0"/>
        <w:tabs>
          <w:tab w:val="center" w:pos="5640"/>
        </w:tabs>
        <w:autoSpaceDE w:val="0"/>
        <w:autoSpaceDN w:val="0"/>
        <w:ind w:left="780"/>
        <w:rPr>
          <w:bCs/>
          <w:sz w:val="24"/>
          <w:szCs w:val="24"/>
        </w:rPr>
      </w:pPr>
      <w:r w:rsidRPr="00A07997">
        <w:rPr>
          <w:bCs/>
          <w:sz w:val="24"/>
          <w:szCs w:val="24"/>
        </w:rPr>
        <w:t>6)   Retention pond landscaping. Three (3) canopy trees for every 150 linear feet of retention pond bank shall be required as measured at the top of pond bank. Trees shall be planted within forty (40) feet from the top of bank line and include a ten (10) foot clear zone for maintenance. Curvilinear retention ponds, rather than geometric or rectangular ponds, are required, when possible.</w:t>
      </w:r>
    </w:p>
    <w:p w14:paraId="3C8A4ABF" w14:textId="20625D07" w:rsidR="00A07997" w:rsidRDefault="00A07997" w:rsidP="004A41AA">
      <w:pPr>
        <w:rPr>
          <w:b/>
          <w:bCs/>
          <w:sz w:val="24"/>
          <w:szCs w:val="24"/>
          <w:u w:val="single"/>
        </w:rPr>
      </w:pPr>
    </w:p>
    <w:p w14:paraId="36BC534D" w14:textId="49540331" w:rsidR="00A07997" w:rsidRDefault="00A07997" w:rsidP="0002799F">
      <w:pPr>
        <w:pStyle w:val="BodyText"/>
        <w:numPr>
          <w:ilvl w:val="0"/>
          <w:numId w:val="43"/>
        </w:numPr>
        <w:rPr>
          <w:b/>
          <w:sz w:val="24"/>
          <w:szCs w:val="24"/>
          <w:u w:val="single"/>
        </w:rPr>
      </w:pPr>
      <w:bookmarkStart w:id="1" w:name="_Hlk112754512"/>
      <w:r w:rsidRPr="00A07997">
        <w:rPr>
          <w:b/>
          <w:sz w:val="24"/>
          <w:szCs w:val="24"/>
          <w:u w:val="single"/>
        </w:rPr>
        <w:t>Lake Myrtle Breezes Variance - 1108 Myrtle Breezes Court  (Alternate Keys: 3845251)</w:t>
      </w:r>
      <w:bookmarkEnd w:id="1"/>
    </w:p>
    <w:p w14:paraId="6016D52E" w14:textId="77777777" w:rsidR="0002799F" w:rsidRDefault="0002799F" w:rsidP="00A07997">
      <w:pPr>
        <w:pStyle w:val="Default"/>
        <w:ind w:left="810"/>
        <w:rPr>
          <w:rFonts w:ascii="Times New Roman" w:hAnsi="Times New Roman" w:cs="Times New Roman"/>
        </w:rPr>
      </w:pPr>
    </w:p>
    <w:p w14:paraId="3B340958" w14:textId="6FEA423C" w:rsidR="00A07997" w:rsidRDefault="00A07997" w:rsidP="00A07997">
      <w:pPr>
        <w:pStyle w:val="Default"/>
        <w:ind w:left="810"/>
        <w:rPr>
          <w:color w:val="A6A6A6" w:themeColor="background1" w:themeShade="A6"/>
        </w:rPr>
      </w:pPr>
      <w:r w:rsidRPr="00A07997">
        <w:rPr>
          <w:rFonts w:ascii="Times New Roman" w:hAnsi="Times New Roman" w:cs="Times New Roman"/>
        </w:rPr>
        <w:t xml:space="preserve">A Variance application was submitted by Angel Rivera P.E. of A&amp;B Engineering Consultants, PA on behalf of the owner, Crystal Lake Land Holdings, LLC. The subject site consists of approximately .33 </w:t>
      </w:r>
      <w:r w:rsidRPr="00A07997">
        <w:rPr>
          <w:rFonts w:ascii="Times New Roman" w:hAnsi="Times New Roman" w:cs="Times New Roman"/>
          <w:u w:val="single"/>
        </w:rPr>
        <w:t>+</w:t>
      </w:r>
      <w:r w:rsidRPr="00A07997">
        <w:rPr>
          <w:rFonts w:ascii="Times New Roman" w:hAnsi="Times New Roman" w:cs="Times New Roman"/>
        </w:rPr>
        <w:t xml:space="preserve">  acres.  On November 8, 2009 the City of Fruitland Park approved a lot line deviation between Lots</w:t>
      </w:r>
      <w:r w:rsidRPr="006D6F85">
        <w:rPr>
          <w:rFonts w:ascii="Times New Roman" w:hAnsi="Times New Roman" w:cs="Times New Roman"/>
        </w:rPr>
        <w:t xml:space="preserve"> 8, 9 and 10 pursuant to Chapter 157, Section 157.050. It appears that the lot line deviation was sought due to the existing construction of Lot 9 not meeting the side setbacks of 10’. After the lot line deviation, the remaining portion of Lot 10 indicates that the lot width does not meet the minimum requirement of the zoning district which requires 80’ width at the building setback line on cul-de-sacs and curves pursuant to the City of Fruitland Park Land Development Regulations (LDRs), Chapter 154, Section 154.040.  </w:t>
      </w:r>
    </w:p>
    <w:p w14:paraId="0C36A4E6" w14:textId="77777777" w:rsidR="001D6EC1" w:rsidRDefault="001D6EC1" w:rsidP="00A07997">
      <w:pPr>
        <w:pStyle w:val="Default"/>
        <w:ind w:left="810"/>
        <w:rPr>
          <w:rFonts w:ascii="Times New Roman" w:hAnsi="Times New Roman" w:cs="Times New Roman"/>
        </w:rPr>
      </w:pPr>
    </w:p>
    <w:p w14:paraId="6CD37FC0" w14:textId="2A2FF0D3" w:rsidR="00A07997" w:rsidRPr="002346EA" w:rsidRDefault="00A07997" w:rsidP="00A07997">
      <w:pPr>
        <w:pStyle w:val="Default"/>
        <w:ind w:left="810"/>
        <w:rPr>
          <w:rFonts w:ascii="Times New Roman" w:hAnsi="Times New Roman" w:cs="Times New Roman"/>
        </w:rPr>
      </w:pPr>
      <w:r w:rsidRPr="002346EA">
        <w:rPr>
          <w:rFonts w:ascii="Times New Roman" w:hAnsi="Times New Roman" w:cs="Times New Roman"/>
        </w:rPr>
        <w:t xml:space="preserve">Review of the boundary survey indicates that there is 70’ at the building setback line and </w:t>
      </w:r>
    </w:p>
    <w:p w14:paraId="08D8DC5E" w14:textId="77777777" w:rsidR="00A07997" w:rsidRDefault="00A07997" w:rsidP="00A07997">
      <w:pPr>
        <w:pStyle w:val="Default"/>
        <w:ind w:left="810"/>
        <w:rPr>
          <w:rFonts w:ascii="Times New Roman" w:hAnsi="Times New Roman" w:cs="Times New Roman"/>
        </w:rPr>
      </w:pPr>
      <w:r w:rsidRPr="00C900E7">
        <w:rPr>
          <w:rFonts w:ascii="Times New Roman" w:hAnsi="Times New Roman" w:cs="Times New Roman"/>
        </w:rPr>
        <w:t>indicates that the front setback would need to be increased to approximately 160’ to achieve the 80’</w:t>
      </w:r>
    </w:p>
    <w:p w14:paraId="028AC01E" w14:textId="77777777" w:rsidR="00A07997" w:rsidRDefault="00A07997" w:rsidP="00A07997">
      <w:pPr>
        <w:pStyle w:val="Default"/>
        <w:ind w:left="810"/>
        <w:rPr>
          <w:rFonts w:ascii="Times New Roman" w:hAnsi="Times New Roman" w:cs="Times New Roman"/>
        </w:rPr>
      </w:pPr>
      <w:r w:rsidRPr="00C900E7">
        <w:rPr>
          <w:rFonts w:ascii="Times New Roman" w:hAnsi="Times New Roman" w:cs="Times New Roman"/>
        </w:rPr>
        <w:t xml:space="preserve">width requirement. Taking into consideration rear and side setbacks, the buildable area for a home </w:t>
      </w:r>
    </w:p>
    <w:p w14:paraId="1FF8FAB2" w14:textId="77777777" w:rsidR="00A07997" w:rsidRDefault="00A07997" w:rsidP="00A07997">
      <w:pPr>
        <w:pStyle w:val="Default"/>
        <w:ind w:left="810" w:right="60"/>
        <w:rPr>
          <w:rFonts w:ascii="Times New Roman" w:hAnsi="Times New Roman" w:cs="Times New Roman"/>
        </w:rPr>
      </w:pPr>
      <w:r w:rsidRPr="00C900E7">
        <w:rPr>
          <w:rFonts w:ascii="Times New Roman" w:hAnsi="Times New Roman" w:cs="Times New Roman"/>
        </w:rPr>
        <w:t xml:space="preserve">and accessory structures would be approximately 60’ x 25’, which is not sufficient. </w:t>
      </w:r>
    </w:p>
    <w:p w14:paraId="2DB63032" w14:textId="77777777" w:rsidR="00A07997" w:rsidRPr="00C900E7" w:rsidRDefault="00A07997" w:rsidP="00A07997">
      <w:pPr>
        <w:pStyle w:val="Default"/>
        <w:ind w:left="810"/>
        <w:rPr>
          <w:rFonts w:ascii="Times New Roman" w:hAnsi="Times New Roman" w:cs="Times New Roman"/>
        </w:rPr>
      </w:pPr>
    </w:p>
    <w:p w14:paraId="4163BB1E" w14:textId="33DB6520" w:rsidR="00A07997" w:rsidRDefault="00A07997" w:rsidP="00A07997">
      <w:pPr>
        <w:pStyle w:val="Default"/>
        <w:ind w:left="810"/>
        <w:rPr>
          <w:rFonts w:ascii="Times New Roman" w:hAnsi="Times New Roman" w:cs="Times New Roman"/>
        </w:rPr>
      </w:pPr>
      <w:r w:rsidRPr="00C900E7">
        <w:rPr>
          <w:rFonts w:ascii="Times New Roman" w:hAnsi="Times New Roman" w:cs="Times New Roman"/>
        </w:rPr>
        <w:t xml:space="preserve">The R-4 zoning district requires a minimum lot size of 12,500 square feet with central water and septic tank. The subject lot was platted at 18,146 square feet (0.42 acres) and due to the approved lot line deviation, the lot is now approximately 14,374 square feet (0.33 acres) which exceeds the minimum required. </w:t>
      </w:r>
    </w:p>
    <w:p w14:paraId="02C3533F" w14:textId="1A5D4A77" w:rsidR="00830AD1" w:rsidRDefault="00830AD1" w:rsidP="00A07997">
      <w:pPr>
        <w:pStyle w:val="Default"/>
        <w:ind w:left="810"/>
        <w:rPr>
          <w:rFonts w:ascii="Times New Roman" w:hAnsi="Times New Roman" w:cs="Times New Roman"/>
        </w:rPr>
      </w:pPr>
    </w:p>
    <w:p w14:paraId="07FE8204" w14:textId="7825DBD2" w:rsidR="00830AD1" w:rsidRPr="00C900E7" w:rsidRDefault="00830AD1" w:rsidP="00A07997">
      <w:pPr>
        <w:pStyle w:val="Default"/>
        <w:ind w:left="810"/>
        <w:rPr>
          <w:rFonts w:ascii="Times New Roman" w:hAnsi="Times New Roman" w:cs="Times New Roman"/>
        </w:rPr>
      </w:pPr>
      <w:r>
        <w:rPr>
          <w:rFonts w:ascii="Times New Roman" w:hAnsi="Times New Roman" w:cs="Times New Roman"/>
        </w:rPr>
        <w:t>Staff recommends approval of the variance.</w:t>
      </w:r>
    </w:p>
    <w:p w14:paraId="53419CB0" w14:textId="1724E1F5" w:rsidR="00A07997" w:rsidRDefault="00A07997" w:rsidP="004A41AA">
      <w:pPr>
        <w:rPr>
          <w:b/>
          <w:bCs/>
          <w:sz w:val="24"/>
          <w:szCs w:val="24"/>
          <w:u w:val="single"/>
        </w:rPr>
      </w:pPr>
    </w:p>
    <w:p w14:paraId="43564422" w14:textId="77777777" w:rsidR="0002799F" w:rsidRPr="0002799F" w:rsidRDefault="0002799F" w:rsidP="0002799F">
      <w:pPr>
        <w:pStyle w:val="BodyText"/>
        <w:widowControl w:val="0"/>
        <w:numPr>
          <w:ilvl w:val="0"/>
          <w:numId w:val="43"/>
        </w:numPr>
        <w:tabs>
          <w:tab w:val="center" w:pos="5640"/>
        </w:tabs>
        <w:autoSpaceDE w:val="0"/>
        <w:autoSpaceDN w:val="0"/>
        <w:spacing w:after="0"/>
        <w:rPr>
          <w:b/>
          <w:sz w:val="24"/>
          <w:szCs w:val="24"/>
        </w:rPr>
      </w:pPr>
      <w:r w:rsidRPr="0002799F">
        <w:rPr>
          <w:b/>
          <w:sz w:val="24"/>
          <w:szCs w:val="24"/>
          <w:u w:val="single"/>
        </w:rPr>
        <w:t>The Hawthorns – Annexation, Comp Plan Amendment, Rezoning, Planned Development, Unity of Title Alternate Keys: 3884325 &amp; 1699649</w:t>
      </w:r>
      <w:r w:rsidRPr="0002799F">
        <w:rPr>
          <w:b/>
          <w:sz w:val="24"/>
          <w:szCs w:val="24"/>
        </w:rPr>
        <w:t>)</w:t>
      </w:r>
    </w:p>
    <w:p w14:paraId="5F80963B" w14:textId="77777777" w:rsidR="0002799F" w:rsidRPr="0002799F" w:rsidRDefault="0002799F" w:rsidP="0002799F">
      <w:pPr>
        <w:pStyle w:val="Default"/>
      </w:pPr>
      <w:r w:rsidRPr="0002799F">
        <w:rPr>
          <w:b/>
        </w:rPr>
        <w:t xml:space="preserve">                </w:t>
      </w:r>
    </w:p>
    <w:p w14:paraId="46B542EC" w14:textId="70F1455B" w:rsidR="0002799F" w:rsidRDefault="0002799F" w:rsidP="0002799F">
      <w:pPr>
        <w:pStyle w:val="Default"/>
        <w:ind w:left="720"/>
        <w:rPr>
          <w:rFonts w:ascii="Times New Roman" w:hAnsi="Times New Roman" w:cs="Times New Roman"/>
        </w:rPr>
      </w:pPr>
      <w:r w:rsidRPr="0002799F">
        <w:rPr>
          <w:rFonts w:ascii="Times New Roman" w:hAnsi="Times New Roman" w:cs="Times New Roman"/>
        </w:rPr>
        <w:t>The subject property consists of two properties; a 4.57-acre parcel (Alt Key 1699649) in the city limits with frontage on CR-466A, developed with the Burke’s BBQ restaurant and an office building along with a 14.98-acre parcel (Alt Key 3884325) to the north of the existing restaurant in Lake County</w:t>
      </w:r>
      <w:r w:rsidR="003D1F14">
        <w:rPr>
          <w:rFonts w:ascii="Times New Roman" w:hAnsi="Times New Roman" w:cs="Times New Roman"/>
        </w:rPr>
        <w:t>,</w:t>
      </w:r>
      <w:r w:rsidRPr="0002799F">
        <w:rPr>
          <w:rFonts w:ascii="Times New Roman" w:hAnsi="Times New Roman" w:cs="Times New Roman"/>
        </w:rPr>
        <w:t xml:space="preserve"> </w:t>
      </w:r>
    </w:p>
    <w:p w14:paraId="3A3FEA87" w14:textId="77777777" w:rsidR="0002799F" w:rsidRDefault="0002799F" w:rsidP="0002799F">
      <w:pPr>
        <w:pStyle w:val="Default"/>
        <w:ind w:left="720"/>
        <w:rPr>
          <w:rFonts w:ascii="Times New Roman" w:hAnsi="Times New Roman" w:cs="Times New Roman"/>
        </w:rPr>
      </w:pPr>
    </w:p>
    <w:p w14:paraId="555608C3" w14:textId="77777777" w:rsidR="00E36BAE" w:rsidRDefault="00E36BAE" w:rsidP="0002799F">
      <w:pPr>
        <w:pStyle w:val="NoSpacing"/>
        <w:ind w:left="720"/>
        <w:rPr>
          <w:color w:val="BFBFBF" w:themeColor="background1" w:themeShade="BF"/>
          <w:sz w:val="24"/>
          <w:szCs w:val="24"/>
        </w:rPr>
      </w:pPr>
    </w:p>
    <w:p w14:paraId="468E612E" w14:textId="4D67730E" w:rsidR="0002799F" w:rsidRPr="002E0D4F" w:rsidRDefault="0002799F" w:rsidP="0002799F">
      <w:pPr>
        <w:pStyle w:val="NoSpacing"/>
        <w:ind w:left="720"/>
        <w:rPr>
          <w:color w:val="BFBFBF" w:themeColor="background1" w:themeShade="BF"/>
          <w:sz w:val="24"/>
          <w:szCs w:val="24"/>
        </w:rPr>
      </w:pPr>
      <w:r w:rsidRPr="002E0D4F">
        <w:rPr>
          <w:color w:val="BFBFBF" w:themeColor="background1" w:themeShade="BF"/>
          <w:sz w:val="24"/>
          <w:szCs w:val="24"/>
        </w:rPr>
        <w:lastRenderedPageBreak/>
        <w:t xml:space="preserve">P&amp;Z Board Meeting </w:t>
      </w:r>
      <w:r w:rsidR="001B04C7">
        <w:rPr>
          <w:color w:val="BFBFBF" w:themeColor="background1" w:themeShade="BF"/>
          <w:sz w:val="24"/>
          <w:szCs w:val="24"/>
        </w:rPr>
        <w:t>October 20, 2022</w:t>
      </w:r>
    </w:p>
    <w:p w14:paraId="5F32FE8C" w14:textId="77777777" w:rsidR="0002799F" w:rsidRDefault="0002799F" w:rsidP="0002799F">
      <w:pPr>
        <w:pStyle w:val="NoSpacing"/>
        <w:ind w:left="720"/>
        <w:rPr>
          <w:bCs/>
          <w:sz w:val="24"/>
          <w:szCs w:val="24"/>
        </w:rPr>
      </w:pPr>
      <w:r w:rsidRPr="002E0D4F">
        <w:rPr>
          <w:color w:val="BFBFBF" w:themeColor="background1" w:themeShade="BF"/>
          <w:sz w:val="24"/>
          <w:szCs w:val="24"/>
        </w:rPr>
        <w:t xml:space="preserve">Page </w:t>
      </w:r>
      <w:r>
        <w:rPr>
          <w:color w:val="BFBFBF" w:themeColor="background1" w:themeShade="BF"/>
          <w:sz w:val="24"/>
          <w:szCs w:val="24"/>
        </w:rPr>
        <w:t>3</w:t>
      </w:r>
      <w:r w:rsidRPr="002E0D4F">
        <w:rPr>
          <w:color w:val="BFBFBF" w:themeColor="background1" w:themeShade="BF"/>
          <w:sz w:val="24"/>
          <w:szCs w:val="24"/>
        </w:rPr>
        <w:t xml:space="preserve"> of</w:t>
      </w:r>
      <w:r>
        <w:rPr>
          <w:color w:val="BFBFBF" w:themeColor="background1" w:themeShade="BF"/>
          <w:sz w:val="24"/>
          <w:szCs w:val="24"/>
        </w:rPr>
        <w:t xml:space="preserve"> 3</w:t>
      </w:r>
    </w:p>
    <w:p w14:paraId="266F9F54" w14:textId="77777777" w:rsidR="0002799F" w:rsidRDefault="0002799F" w:rsidP="0002799F">
      <w:pPr>
        <w:pStyle w:val="Default"/>
        <w:ind w:left="720"/>
        <w:rPr>
          <w:rFonts w:ascii="Times New Roman" w:hAnsi="Times New Roman" w:cs="Times New Roman"/>
        </w:rPr>
      </w:pPr>
    </w:p>
    <w:p w14:paraId="63103304" w14:textId="36243770" w:rsidR="0002799F" w:rsidRPr="0002799F" w:rsidRDefault="0002799F" w:rsidP="0002799F">
      <w:pPr>
        <w:pStyle w:val="Default"/>
        <w:ind w:left="720"/>
        <w:rPr>
          <w:rFonts w:ascii="Times New Roman" w:hAnsi="Times New Roman" w:cs="Times New Roman"/>
        </w:rPr>
      </w:pPr>
      <w:r w:rsidRPr="0002799F">
        <w:rPr>
          <w:rFonts w:ascii="Times New Roman" w:hAnsi="Times New Roman" w:cs="Times New Roman"/>
        </w:rPr>
        <w:t xml:space="preserve">developed with a landscaping business and nursery. </w:t>
      </w:r>
      <w:r w:rsidRPr="001D6EC1">
        <w:rPr>
          <w:rFonts w:ascii="Times New Roman" w:hAnsi="Times New Roman" w:cs="Times New Roman"/>
          <w:b/>
          <w:bCs/>
          <w:u w:val="single"/>
        </w:rPr>
        <w:t>The applicant is requesting to annex</w:t>
      </w:r>
      <w:r w:rsidRPr="0002799F">
        <w:rPr>
          <w:rFonts w:ascii="Times New Roman" w:hAnsi="Times New Roman" w:cs="Times New Roman"/>
        </w:rPr>
        <w:t xml:space="preserve"> the 14.98-acre parcel (Alt Key 3884325) into the city limits and add it to the existing Burke’s BBQ parcel (Alt Key1699649) to allow construction of a mixed-use project consisting of 240 multi-family apartments, associated recreation and 2.71 acres of general commercial. The existing Burke’s Restaurant will be demolished to allow construction of the development.</w:t>
      </w:r>
      <w:r w:rsidRPr="0002799F">
        <w:rPr>
          <w:rFonts w:ascii="Times New Roman" w:hAnsi="Times New Roman" w:cs="Times New Roman"/>
          <w:b/>
        </w:rPr>
        <w:tab/>
      </w:r>
    </w:p>
    <w:p w14:paraId="7F821BA2" w14:textId="77777777" w:rsidR="0002799F" w:rsidRPr="0002799F" w:rsidRDefault="0002799F" w:rsidP="0002799F">
      <w:pPr>
        <w:pStyle w:val="Default"/>
        <w:ind w:left="720"/>
        <w:rPr>
          <w:rFonts w:ascii="Times New Roman" w:hAnsi="Times New Roman" w:cs="Times New Roman"/>
        </w:rPr>
      </w:pPr>
    </w:p>
    <w:p w14:paraId="17DB0321" w14:textId="1B8939F2" w:rsidR="003D1F14" w:rsidRDefault="0002799F" w:rsidP="0002799F">
      <w:pPr>
        <w:pStyle w:val="BodyText"/>
        <w:tabs>
          <w:tab w:val="center" w:pos="5640"/>
        </w:tabs>
        <w:ind w:left="720"/>
        <w:rPr>
          <w:sz w:val="24"/>
          <w:szCs w:val="24"/>
        </w:rPr>
      </w:pPr>
      <w:r w:rsidRPr="001D6EC1">
        <w:rPr>
          <w:b/>
          <w:bCs/>
          <w:sz w:val="24"/>
          <w:szCs w:val="24"/>
          <w:u w:val="single"/>
        </w:rPr>
        <w:t>A companion small-scale comprehensive plan</w:t>
      </w:r>
      <w:r w:rsidRPr="0002799F">
        <w:rPr>
          <w:sz w:val="24"/>
          <w:szCs w:val="24"/>
        </w:rPr>
        <w:t xml:space="preserve"> map amendment is requested for the northern 14.98 +/- acre subject property amending the future land use from Lake County Rural to Multi-Family High Density (15 units/acre). </w:t>
      </w:r>
      <w:r w:rsidR="003D1F14" w:rsidRPr="003D1F14">
        <w:rPr>
          <w:sz w:val="24"/>
          <w:szCs w:val="24"/>
        </w:rPr>
        <w:t xml:space="preserve">A </w:t>
      </w:r>
      <w:r w:rsidR="003D1F14" w:rsidRPr="003D1F14">
        <w:rPr>
          <w:b/>
          <w:bCs/>
          <w:sz w:val="24"/>
          <w:szCs w:val="24"/>
          <w:u w:val="single"/>
        </w:rPr>
        <w:t>concurrent rezoning amendment is proposed for the entire site from Lake County Agriculture and C-2 to PUD</w:t>
      </w:r>
      <w:r w:rsidR="003D1F14" w:rsidRPr="003D1F14">
        <w:rPr>
          <w:sz w:val="24"/>
          <w:szCs w:val="24"/>
        </w:rPr>
        <w:t xml:space="preserve">. </w:t>
      </w:r>
    </w:p>
    <w:p w14:paraId="7A80AB0A" w14:textId="77777777" w:rsidR="003D1F14" w:rsidRDefault="003D1F14" w:rsidP="0002799F">
      <w:pPr>
        <w:pStyle w:val="BodyText"/>
        <w:tabs>
          <w:tab w:val="center" w:pos="5640"/>
        </w:tabs>
        <w:ind w:left="720"/>
        <w:rPr>
          <w:sz w:val="24"/>
          <w:szCs w:val="24"/>
        </w:rPr>
      </w:pPr>
    </w:p>
    <w:p w14:paraId="176C0A57" w14:textId="26D563CE" w:rsidR="002F28AA" w:rsidRDefault="003D1F14" w:rsidP="003D1F14">
      <w:pPr>
        <w:pStyle w:val="BodyText"/>
        <w:tabs>
          <w:tab w:val="center" w:pos="5640"/>
        </w:tabs>
        <w:ind w:left="720"/>
        <w:rPr>
          <w:sz w:val="24"/>
          <w:szCs w:val="24"/>
        </w:rPr>
      </w:pPr>
      <w:r w:rsidRPr="003D1F14">
        <w:rPr>
          <w:sz w:val="24"/>
          <w:szCs w:val="24"/>
        </w:rPr>
        <w:t>The immediate surrounding properties are zoned for C-2 and intended for high intensity commercial uses. The subject property is located immediately north of the Villages of Fruitland</w:t>
      </w:r>
      <w:r w:rsidR="000A770A">
        <w:rPr>
          <w:sz w:val="24"/>
          <w:szCs w:val="24"/>
        </w:rPr>
        <w:t xml:space="preserve"> </w:t>
      </w:r>
      <w:r w:rsidRPr="003D1F14">
        <w:rPr>
          <w:sz w:val="24"/>
          <w:szCs w:val="24"/>
        </w:rPr>
        <w:t>Park, consisting of primarily single-family homes and supporting neighborhood commercial use. The existing area has a mix of uses.</w:t>
      </w:r>
      <w:r w:rsidR="002F28AA">
        <w:rPr>
          <w:sz w:val="24"/>
          <w:szCs w:val="24"/>
        </w:rPr>
        <w:t xml:space="preserve">  </w:t>
      </w:r>
    </w:p>
    <w:p w14:paraId="63629227" w14:textId="77777777" w:rsidR="002F28AA" w:rsidRPr="002F28AA" w:rsidRDefault="002F28AA" w:rsidP="003D1F14">
      <w:pPr>
        <w:pStyle w:val="BodyText"/>
        <w:tabs>
          <w:tab w:val="center" w:pos="5640"/>
        </w:tabs>
        <w:ind w:left="720"/>
        <w:rPr>
          <w:sz w:val="16"/>
          <w:szCs w:val="16"/>
        </w:rPr>
      </w:pPr>
    </w:p>
    <w:p w14:paraId="1291886A" w14:textId="39AC7552" w:rsidR="000A770A" w:rsidRDefault="000A770A" w:rsidP="003D1F14">
      <w:pPr>
        <w:pStyle w:val="BodyText"/>
        <w:tabs>
          <w:tab w:val="center" w:pos="5640"/>
        </w:tabs>
        <w:ind w:left="720"/>
        <w:rPr>
          <w:sz w:val="24"/>
          <w:szCs w:val="24"/>
        </w:rPr>
      </w:pPr>
      <w:r>
        <w:rPr>
          <w:sz w:val="24"/>
          <w:szCs w:val="24"/>
        </w:rPr>
        <w:t>Staff recommends approval of annexation, a small scale comp plan and rezoning of the properties</w:t>
      </w:r>
      <w:r w:rsidR="002F28AA">
        <w:rPr>
          <w:sz w:val="24"/>
          <w:szCs w:val="24"/>
        </w:rPr>
        <w:t>.</w:t>
      </w:r>
      <w:r w:rsidR="00E86D16">
        <w:rPr>
          <w:sz w:val="24"/>
          <w:szCs w:val="24"/>
        </w:rPr>
        <w:t xml:space="preserve"> </w:t>
      </w:r>
    </w:p>
    <w:p w14:paraId="281DAB00" w14:textId="77777777" w:rsidR="002F28AA" w:rsidRDefault="002F28AA" w:rsidP="003D1F14">
      <w:pPr>
        <w:pStyle w:val="BodyText"/>
        <w:tabs>
          <w:tab w:val="center" w:pos="5640"/>
        </w:tabs>
        <w:ind w:left="720"/>
        <w:rPr>
          <w:sz w:val="24"/>
          <w:szCs w:val="24"/>
        </w:rPr>
      </w:pPr>
    </w:p>
    <w:p w14:paraId="73F782B1" w14:textId="77777777" w:rsidR="00862158" w:rsidRPr="00862158" w:rsidRDefault="00862158" w:rsidP="00862158">
      <w:pPr>
        <w:ind w:left="779"/>
        <w:rPr>
          <w:b/>
          <w:sz w:val="24"/>
          <w:szCs w:val="24"/>
        </w:rPr>
      </w:pPr>
      <w:r w:rsidRPr="00862158">
        <w:rPr>
          <w:b/>
          <w:sz w:val="24"/>
          <w:szCs w:val="24"/>
          <w:u w:val="single"/>
        </w:rPr>
        <w:t>BOARD</w:t>
      </w:r>
      <w:r w:rsidRPr="00862158">
        <w:rPr>
          <w:b/>
          <w:spacing w:val="-4"/>
          <w:sz w:val="24"/>
          <w:szCs w:val="24"/>
          <w:u w:val="single"/>
        </w:rPr>
        <w:t xml:space="preserve"> </w:t>
      </w:r>
      <w:r w:rsidRPr="00862158">
        <w:rPr>
          <w:b/>
          <w:sz w:val="24"/>
          <w:szCs w:val="24"/>
          <w:u w:val="single"/>
        </w:rPr>
        <w:t>MEMBERS’</w:t>
      </w:r>
      <w:r w:rsidRPr="00862158">
        <w:rPr>
          <w:b/>
          <w:spacing w:val="-3"/>
          <w:sz w:val="24"/>
          <w:szCs w:val="24"/>
          <w:u w:val="single"/>
        </w:rPr>
        <w:t xml:space="preserve"> </w:t>
      </w:r>
      <w:r w:rsidRPr="00862158">
        <w:rPr>
          <w:b/>
          <w:spacing w:val="-2"/>
          <w:sz w:val="24"/>
          <w:szCs w:val="24"/>
          <w:u w:val="single"/>
        </w:rPr>
        <w:t>COMMENTS:</w:t>
      </w:r>
    </w:p>
    <w:p w14:paraId="795DA334" w14:textId="77777777" w:rsidR="00862158" w:rsidRPr="00862158" w:rsidRDefault="00862158" w:rsidP="00862158">
      <w:pPr>
        <w:pStyle w:val="BodyText"/>
        <w:spacing w:before="2"/>
        <w:rPr>
          <w:b/>
          <w:sz w:val="24"/>
          <w:szCs w:val="24"/>
        </w:rPr>
      </w:pPr>
    </w:p>
    <w:p w14:paraId="184AF91B" w14:textId="77777777" w:rsidR="00862158" w:rsidRPr="00862158" w:rsidRDefault="00862158" w:rsidP="00862158">
      <w:pPr>
        <w:spacing w:before="90"/>
        <w:ind w:left="780"/>
        <w:rPr>
          <w:b/>
          <w:sz w:val="24"/>
          <w:szCs w:val="24"/>
        </w:rPr>
      </w:pPr>
      <w:r w:rsidRPr="00862158">
        <w:rPr>
          <w:b/>
          <w:sz w:val="24"/>
          <w:szCs w:val="24"/>
          <w:u w:val="single"/>
        </w:rPr>
        <w:t>PUBLIC</w:t>
      </w:r>
      <w:r w:rsidRPr="00862158">
        <w:rPr>
          <w:b/>
          <w:spacing w:val="-3"/>
          <w:sz w:val="24"/>
          <w:szCs w:val="24"/>
          <w:u w:val="single"/>
        </w:rPr>
        <w:t xml:space="preserve"> </w:t>
      </w:r>
      <w:r w:rsidRPr="00862158">
        <w:rPr>
          <w:b/>
          <w:spacing w:val="-2"/>
          <w:sz w:val="24"/>
          <w:szCs w:val="24"/>
          <w:u w:val="single"/>
        </w:rPr>
        <w:t>COMMENTS</w:t>
      </w:r>
      <w:r w:rsidRPr="00862158">
        <w:rPr>
          <w:b/>
          <w:spacing w:val="-2"/>
          <w:sz w:val="24"/>
          <w:szCs w:val="24"/>
        </w:rPr>
        <w:t>:</w:t>
      </w:r>
    </w:p>
    <w:p w14:paraId="202E26B6" w14:textId="77777777" w:rsidR="00862158" w:rsidRPr="00862158" w:rsidRDefault="00862158" w:rsidP="00862158">
      <w:pPr>
        <w:pStyle w:val="BodyText"/>
        <w:spacing w:before="90"/>
        <w:ind w:left="780" w:right="154"/>
        <w:jc w:val="both"/>
        <w:rPr>
          <w:sz w:val="24"/>
          <w:szCs w:val="24"/>
        </w:rPr>
      </w:pPr>
      <w:r w:rsidRPr="00862158">
        <w:rPr>
          <w:sz w:val="24"/>
          <w:szCs w:val="24"/>
        </w:rPr>
        <w:t>This section is reserved for members of the public to bring up matters of concern or opportunities for praise.</w:t>
      </w:r>
      <w:r w:rsidRPr="00862158">
        <w:rPr>
          <w:spacing w:val="40"/>
          <w:sz w:val="24"/>
          <w:szCs w:val="24"/>
        </w:rPr>
        <w:t xml:space="preserve"> </w:t>
      </w:r>
      <w:r w:rsidRPr="00862158">
        <w:rPr>
          <w:sz w:val="24"/>
          <w:szCs w:val="24"/>
        </w:rPr>
        <w:t>Note:</w:t>
      </w:r>
      <w:r w:rsidRPr="00862158">
        <w:rPr>
          <w:spacing w:val="40"/>
          <w:sz w:val="24"/>
          <w:szCs w:val="24"/>
        </w:rPr>
        <w:t xml:space="preserve"> </w:t>
      </w:r>
      <w:r w:rsidRPr="00862158">
        <w:rPr>
          <w:sz w:val="24"/>
          <w:szCs w:val="24"/>
        </w:rPr>
        <w:t>Pursuant to F.S. 286.0114 and the City of Fruitland Park’s Public Participation Policy adopted by Resolution 2013-023, members of the public shall be given a reasonable opportunity to be heard on propositions before the Planning and Zoning Board.</w:t>
      </w:r>
      <w:r w:rsidRPr="00862158">
        <w:rPr>
          <w:spacing w:val="40"/>
          <w:sz w:val="24"/>
          <w:szCs w:val="24"/>
        </w:rPr>
        <w:t xml:space="preserve"> </w:t>
      </w:r>
      <w:r w:rsidRPr="00862158">
        <w:rPr>
          <w:sz w:val="24"/>
          <w:szCs w:val="24"/>
        </w:rPr>
        <w:t>Pursuant to Resolution 2013-023, public comments are limited to three minutes.</w:t>
      </w:r>
    </w:p>
    <w:p w14:paraId="1A500838" w14:textId="77777777" w:rsidR="00862158" w:rsidRPr="00862158" w:rsidRDefault="00862158" w:rsidP="00862158">
      <w:pPr>
        <w:pStyle w:val="BodyText"/>
        <w:rPr>
          <w:sz w:val="24"/>
          <w:szCs w:val="24"/>
        </w:rPr>
      </w:pPr>
    </w:p>
    <w:p w14:paraId="0B57FFD3" w14:textId="77777777" w:rsidR="00862158" w:rsidRPr="00862158" w:rsidRDefault="00862158" w:rsidP="00862158">
      <w:pPr>
        <w:ind w:left="780"/>
        <w:rPr>
          <w:b/>
          <w:sz w:val="24"/>
          <w:szCs w:val="24"/>
        </w:rPr>
      </w:pPr>
      <w:r w:rsidRPr="00862158">
        <w:rPr>
          <w:b/>
          <w:spacing w:val="-2"/>
          <w:sz w:val="24"/>
          <w:szCs w:val="24"/>
          <w:u w:val="single"/>
        </w:rPr>
        <w:t>ADJOURNMENT:</w:t>
      </w:r>
    </w:p>
    <w:p w14:paraId="59A04157" w14:textId="77777777" w:rsidR="00862158" w:rsidRPr="00557FC9" w:rsidRDefault="00862158" w:rsidP="004A41AA">
      <w:pPr>
        <w:rPr>
          <w:b/>
          <w:bCs/>
          <w:sz w:val="24"/>
          <w:szCs w:val="24"/>
        </w:rPr>
      </w:pPr>
    </w:p>
    <w:sectPr w:rsidR="00862158" w:rsidRPr="00557FC9" w:rsidSect="00905690">
      <w:headerReference w:type="default" r:id="rId9"/>
      <w:pgSz w:w="12240" w:h="15840"/>
      <w:pgMar w:top="180" w:right="720" w:bottom="54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AFC7" w14:textId="77777777" w:rsidR="00712572" w:rsidRDefault="00712572">
      <w:r>
        <w:separator/>
      </w:r>
    </w:p>
  </w:endnote>
  <w:endnote w:type="continuationSeparator" w:id="0">
    <w:p w14:paraId="0D0AA6F4" w14:textId="77777777" w:rsidR="00712572" w:rsidRDefault="0071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A045" w14:textId="77777777" w:rsidR="00712572" w:rsidRDefault="00712572">
      <w:r>
        <w:separator/>
      </w:r>
    </w:p>
  </w:footnote>
  <w:footnote w:type="continuationSeparator" w:id="0">
    <w:p w14:paraId="601A278F" w14:textId="77777777" w:rsidR="00712572" w:rsidRDefault="00712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F94E" w14:textId="607321FD" w:rsidR="00742DBC" w:rsidRDefault="00742DBC" w:rsidP="00135884">
    <w:pPr>
      <w:pStyle w:val="Header"/>
      <w:tabs>
        <w:tab w:val="clear" w:pos="8640"/>
        <w:tab w:val="left" w:pos="1170"/>
        <w:tab w:val="left" w:pos="31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C0A"/>
    <w:multiLevelType w:val="hybridMultilevel"/>
    <w:tmpl w:val="F614004C"/>
    <w:lvl w:ilvl="0" w:tplc="0E96CC2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1DE5E29"/>
    <w:multiLevelType w:val="hybridMultilevel"/>
    <w:tmpl w:val="8F4AAFC6"/>
    <w:lvl w:ilvl="0" w:tplc="303E0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9A48BF"/>
    <w:multiLevelType w:val="hybridMultilevel"/>
    <w:tmpl w:val="DBCCDAAC"/>
    <w:lvl w:ilvl="0" w:tplc="CBBA1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BE5E7C"/>
    <w:multiLevelType w:val="hybridMultilevel"/>
    <w:tmpl w:val="88C098AC"/>
    <w:lvl w:ilvl="0" w:tplc="1E702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3705F6"/>
    <w:multiLevelType w:val="hybridMultilevel"/>
    <w:tmpl w:val="98E03262"/>
    <w:lvl w:ilvl="0" w:tplc="86D8A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A9163C"/>
    <w:multiLevelType w:val="hybridMultilevel"/>
    <w:tmpl w:val="9A36755C"/>
    <w:lvl w:ilvl="0" w:tplc="EDE409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5E5050"/>
    <w:multiLevelType w:val="hybridMultilevel"/>
    <w:tmpl w:val="CBEA69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D1AA6"/>
    <w:multiLevelType w:val="singleLevel"/>
    <w:tmpl w:val="27A67B70"/>
    <w:lvl w:ilvl="0">
      <w:start w:val="1"/>
      <w:numFmt w:val="decimal"/>
      <w:lvlText w:val="%1."/>
      <w:lvlJc w:val="left"/>
      <w:pPr>
        <w:tabs>
          <w:tab w:val="num" w:pos="720"/>
        </w:tabs>
        <w:ind w:left="720" w:hanging="720"/>
      </w:pPr>
      <w:rPr>
        <w:rFonts w:hint="default"/>
      </w:rPr>
    </w:lvl>
  </w:abstractNum>
  <w:abstractNum w:abstractNumId="8" w15:restartNumberingAfterBreak="0">
    <w:nsid w:val="10333A1C"/>
    <w:multiLevelType w:val="hybridMultilevel"/>
    <w:tmpl w:val="DA42B196"/>
    <w:lvl w:ilvl="0" w:tplc="F7620A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111752"/>
    <w:multiLevelType w:val="singleLevel"/>
    <w:tmpl w:val="0409000F"/>
    <w:lvl w:ilvl="0">
      <w:start w:val="7"/>
      <w:numFmt w:val="decimal"/>
      <w:lvlText w:val="%1."/>
      <w:lvlJc w:val="left"/>
      <w:pPr>
        <w:tabs>
          <w:tab w:val="num" w:pos="360"/>
        </w:tabs>
        <w:ind w:left="360" w:hanging="360"/>
      </w:pPr>
      <w:rPr>
        <w:rFonts w:hint="default"/>
      </w:rPr>
    </w:lvl>
  </w:abstractNum>
  <w:abstractNum w:abstractNumId="10" w15:restartNumberingAfterBreak="0">
    <w:nsid w:val="18A350A3"/>
    <w:multiLevelType w:val="hybridMultilevel"/>
    <w:tmpl w:val="AB682142"/>
    <w:lvl w:ilvl="0" w:tplc="6AE2CF8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1DE20F05"/>
    <w:multiLevelType w:val="hybridMultilevel"/>
    <w:tmpl w:val="68E80C0A"/>
    <w:lvl w:ilvl="0" w:tplc="1E702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0F1B79"/>
    <w:multiLevelType w:val="hybridMultilevel"/>
    <w:tmpl w:val="ADE6BF6E"/>
    <w:lvl w:ilvl="0" w:tplc="3A52A4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9E6D0C"/>
    <w:multiLevelType w:val="hybridMultilevel"/>
    <w:tmpl w:val="9E968530"/>
    <w:lvl w:ilvl="0" w:tplc="B2CA7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984317"/>
    <w:multiLevelType w:val="hybridMultilevel"/>
    <w:tmpl w:val="3BFE0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45338E"/>
    <w:multiLevelType w:val="hybridMultilevel"/>
    <w:tmpl w:val="1356384A"/>
    <w:lvl w:ilvl="0" w:tplc="289414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B27358"/>
    <w:multiLevelType w:val="hybridMultilevel"/>
    <w:tmpl w:val="7438F232"/>
    <w:lvl w:ilvl="0" w:tplc="86D8A1E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253234C6"/>
    <w:multiLevelType w:val="hybridMultilevel"/>
    <w:tmpl w:val="DF428EAE"/>
    <w:lvl w:ilvl="0" w:tplc="1E702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E15A42"/>
    <w:multiLevelType w:val="hybridMultilevel"/>
    <w:tmpl w:val="3DB8172A"/>
    <w:lvl w:ilvl="0" w:tplc="047C82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C2784B"/>
    <w:multiLevelType w:val="hybridMultilevel"/>
    <w:tmpl w:val="8878D13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236FE9"/>
    <w:multiLevelType w:val="hybridMultilevel"/>
    <w:tmpl w:val="80E41DA6"/>
    <w:lvl w:ilvl="0" w:tplc="137825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A85D2C"/>
    <w:multiLevelType w:val="hybridMultilevel"/>
    <w:tmpl w:val="5E3A6008"/>
    <w:lvl w:ilvl="0" w:tplc="A8484EAA">
      <w:start w:val="1"/>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8938B0"/>
    <w:multiLevelType w:val="hybridMultilevel"/>
    <w:tmpl w:val="E48C7850"/>
    <w:lvl w:ilvl="0" w:tplc="1130D9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1276927"/>
    <w:multiLevelType w:val="hybridMultilevel"/>
    <w:tmpl w:val="7764AB06"/>
    <w:lvl w:ilvl="0" w:tplc="FB8010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3B8503E"/>
    <w:multiLevelType w:val="hybridMultilevel"/>
    <w:tmpl w:val="F7CABC1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00E62"/>
    <w:multiLevelType w:val="hybridMultilevel"/>
    <w:tmpl w:val="A6D24988"/>
    <w:lvl w:ilvl="0" w:tplc="65C0E2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A5D4A55"/>
    <w:multiLevelType w:val="singleLevel"/>
    <w:tmpl w:val="DEFAC8BA"/>
    <w:lvl w:ilvl="0">
      <w:start w:val="3"/>
      <w:numFmt w:val="lowerLetter"/>
      <w:lvlText w:val="%1."/>
      <w:lvlJc w:val="left"/>
      <w:pPr>
        <w:tabs>
          <w:tab w:val="num" w:pos="1080"/>
        </w:tabs>
        <w:ind w:left="1080" w:hanging="360"/>
      </w:pPr>
      <w:rPr>
        <w:rFonts w:hint="default"/>
        <w:b/>
      </w:rPr>
    </w:lvl>
  </w:abstractNum>
  <w:abstractNum w:abstractNumId="27" w15:restartNumberingAfterBreak="0">
    <w:nsid w:val="3E16235D"/>
    <w:multiLevelType w:val="hybridMultilevel"/>
    <w:tmpl w:val="94F8579A"/>
    <w:lvl w:ilvl="0" w:tplc="C7FC8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1470CA9"/>
    <w:multiLevelType w:val="hybridMultilevel"/>
    <w:tmpl w:val="8F4AAFC6"/>
    <w:lvl w:ilvl="0" w:tplc="303E0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140098"/>
    <w:multiLevelType w:val="hybridMultilevel"/>
    <w:tmpl w:val="0F9E8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6D18A5"/>
    <w:multiLevelType w:val="hybridMultilevel"/>
    <w:tmpl w:val="D2FA40AE"/>
    <w:lvl w:ilvl="0" w:tplc="CC88164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0F7501"/>
    <w:multiLevelType w:val="hybridMultilevel"/>
    <w:tmpl w:val="70DAB438"/>
    <w:lvl w:ilvl="0" w:tplc="FE5EEB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F3325CF"/>
    <w:multiLevelType w:val="hybridMultilevel"/>
    <w:tmpl w:val="FD6803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2E58AC"/>
    <w:multiLevelType w:val="hybridMultilevel"/>
    <w:tmpl w:val="8F4AAFC6"/>
    <w:lvl w:ilvl="0" w:tplc="303E0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E644E5"/>
    <w:multiLevelType w:val="singleLevel"/>
    <w:tmpl w:val="0409000F"/>
    <w:lvl w:ilvl="0">
      <w:start w:val="5"/>
      <w:numFmt w:val="decimal"/>
      <w:lvlText w:val="%1."/>
      <w:lvlJc w:val="left"/>
      <w:pPr>
        <w:tabs>
          <w:tab w:val="num" w:pos="360"/>
        </w:tabs>
        <w:ind w:left="360" w:hanging="360"/>
      </w:pPr>
      <w:rPr>
        <w:rFonts w:hint="default"/>
      </w:rPr>
    </w:lvl>
  </w:abstractNum>
  <w:abstractNum w:abstractNumId="35" w15:restartNumberingAfterBreak="0">
    <w:nsid w:val="64C5352A"/>
    <w:multiLevelType w:val="hybridMultilevel"/>
    <w:tmpl w:val="2554681E"/>
    <w:lvl w:ilvl="0" w:tplc="3732E5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C6AE0"/>
    <w:multiLevelType w:val="hybridMultilevel"/>
    <w:tmpl w:val="EB4C5BC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595117"/>
    <w:multiLevelType w:val="hybridMultilevel"/>
    <w:tmpl w:val="F70AC8DC"/>
    <w:lvl w:ilvl="0" w:tplc="5A085382">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6FD33449"/>
    <w:multiLevelType w:val="hybridMultilevel"/>
    <w:tmpl w:val="B192AD98"/>
    <w:lvl w:ilvl="0" w:tplc="8CA4DD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23E0714"/>
    <w:multiLevelType w:val="hybridMultilevel"/>
    <w:tmpl w:val="B93CC966"/>
    <w:lvl w:ilvl="0" w:tplc="592A2A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6B37E5E"/>
    <w:multiLevelType w:val="hybridMultilevel"/>
    <w:tmpl w:val="34BA36BA"/>
    <w:lvl w:ilvl="0" w:tplc="AC06DC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73F745E"/>
    <w:multiLevelType w:val="hybridMultilevel"/>
    <w:tmpl w:val="3886BF70"/>
    <w:lvl w:ilvl="0" w:tplc="D342186C">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2" w15:restartNumberingAfterBreak="0">
    <w:nsid w:val="7B8B4A7E"/>
    <w:multiLevelType w:val="singleLevel"/>
    <w:tmpl w:val="2508FDB6"/>
    <w:lvl w:ilvl="0">
      <w:start w:val="1"/>
      <w:numFmt w:val="lowerLetter"/>
      <w:lvlText w:val="%1."/>
      <w:lvlJc w:val="left"/>
      <w:pPr>
        <w:tabs>
          <w:tab w:val="num" w:pos="1095"/>
        </w:tabs>
        <w:ind w:left="1095" w:hanging="375"/>
      </w:pPr>
      <w:rPr>
        <w:rFonts w:hint="default"/>
      </w:rPr>
    </w:lvl>
  </w:abstractNum>
  <w:abstractNum w:abstractNumId="43" w15:restartNumberingAfterBreak="0">
    <w:nsid w:val="7C313E1B"/>
    <w:multiLevelType w:val="hybridMultilevel"/>
    <w:tmpl w:val="62BC39FC"/>
    <w:lvl w:ilvl="0" w:tplc="D0421A22">
      <w:start w:val="1"/>
      <w:numFmt w:val="upperRoman"/>
      <w:lvlText w:val="%1."/>
      <w:lvlJc w:val="righ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591770">
    <w:abstractNumId w:val="7"/>
  </w:num>
  <w:num w:numId="2" w16cid:durableId="824588759">
    <w:abstractNumId w:val="42"/>
  </w:num>
  <w:num w:numId="3" w16cid:durableId="1321928700">
    <w:abstractNumId w:val="26"/>
  </w:num>
  <w:num w:numId="4" w16cid:durableId="1510832988">
    <w:abstractNumId w:val="34"/>
  </w:num>
  <w:num w:numId="5" w16cid:durableId="1248492538">
    <w:abstractNumId w:val="9"/>
  </w:num>
  <w:num w:numId="6" w16cid:durableId="568344616">
    <w:abstractNumId w:val="32"/>
  </w:num>
  <w:num w:numId="7" w16cid:durableId="588271995">
    <w:abstractNumId w:val="6"/>
  </w:num>
  <w:num w:numId="8" w16cid:durableId="851191074">
    <w:abstractNumId w:val="29"/>
  </w:num>
  <w:num w:numId="9" w16cid:durableId="707486593">
    <w:abstractNumId w:val="14"/>
  </w:num>
  <w:num w:numId="10" w16cid:durableId="2063207637">
    <w:abstractNumId w:val="21"/>
  </w:num>
  <w:num w:numId="11" w16cid:durableId="531697127">
    <w:abstractNumId w:val="43"/>
  </w:num>
  <w:num w:numId="12" w16cid:durableId="2047830249">
    <w:abstractNumId w:val="36"/>
  </w:num>
  <w:num w:numId="13" w16cid:durableId="287128350">
    <w:abstractNumId w:val="24"/>
  </w:num>
  <w:num w:numId="14" w16cid:durableId="647436515">
    <w:abstractNumId w:val="4"/>
  </w:num>
  <w:num w:numId="15" w16cid:durableId="670715332">
    <w:abstractNumId w:val="16"/>
  </w:num>
  <w:num w:numId="16" w16cid:durableId="1035741140">
    <w:abstractNumId w:val="0"/>
  </w:num>
  <w:num w:numId="17" w16cid:durableId="1463498197">
    <w:abstractNumId w:val="12"/>
  </w:num>
  <w:num w:numId="18" w16cid:durableId="1071734217">
    <w:abstractNumId w:val="23"/>
  </w:num>
  <w:num w:numId="19" w16cid:durableId="2127579369">
    <w:abstractNumId w:val="39"/>
  </w:num>
  <w:num w:numId="20" w16cid:durableId="1803187640">
    <w:abstractNumId w:val="35"/>
  </w:num>
  <w:num w:numId="21" w16cid:durableId="1736704020">
    <w:abstractNumId w:val="30"/>
  </w:num>
  <w:num w:numId="22" w16cid:durableId="1743603026">
    <w:abstractNumId w:val="5"/>
  </w:num>
  <w:num w:numId="23" w16cid:durableId="101924213">
    <w:abstractNumId w:val="2"/>
  </w:num>
  <w:num w:numId="24" w16cid:durableId="970356772">
    <w:abstractNumId w:val="22"/>
  </w:num>
  <w:num w:numId="25" w16cid:durableId="1400130335">
    <w:abstractNumId w:val="40"/>
  </w:num>
  <w:num w:numId="26" w16cid:durableId="418409264">
    <w:abstractNumId w:val="31"/>
  </w:num>
  <w:num w:numId="27" w16cid:durableId="398401657">
    <w:abstractNumId w:val="38"/>
  </w:num>
  <w:num w:numId="28" w16cid:durableId="1251427284">
    <w:abstractNumId w:val="17"/>
  </w:num>
  <w:num w:numId="29" w16cid:durableId="1885410067">
    <w:abstractNumId w:val="25"/>
  </w:num>
  <w:num w:numId="30" w16cid:durableId="1787307785">
    <w:abstractNumId w:val="27"/>
  </w:num>
  <w:num w:numId="31" w16cid:durableId="1096947640">
    <w:abstractNumId w:val="11"/>
  </w:num>
  <w:num w:numId="32" w16cid:durableId="220332268">
    <w:abstractNumId w:val="3"/>
  </w:num>
  <w:num w:numId="33" w16cid:durableId="1695425263">
    <w:abstractNumId w:val="8"/>
  </w:num>
  <w:num w:numId="34" w16cid:durableId="688526795">
    <w:abstractNumId w:val="33"/>
  </w:num>
  <w:num w:numId="35" w16cid:durableId="1136726737">
    <w:abstractNumId w:val="20"/>
  </w:num>
  <w:num w:numId="36" w16cid:durableId="526986147">
    <w:abstractNumId w:val="37"/>
  </w:num>
  <w:num w:numId="37" w16cid:durableId="39091799">
    <w:abstractNumId w:val="15"/>
  </w:num>
  <w:num w:numId="38" w16cid:durableId="100613283">
    <w:abstractNumId w:val="28"/>
  </w:num>
  <w:num w:numId="39" w16cid:durableId="151916688">
    <w:abstractNumId w:val="1"/>
  </w:num>
  <w:num w:numId="40" w16cid:durableId="377097267">
    <w:abstractNumId w:val="19"/>
  </w:num>
  <w:num w:numId="41" w16cid:durableId="1368220501">
    <w:abstractNumId w:val="13"/>
  </w:num>
  <w:num w:numId="42" w16cid:durableId="1994412077">
    <w:abstractNumId w:val="18"/>
  </w:num>
  <w:num w:numId="43" w16cid:durableId="101540341">
    <w:abstractNumId w:val="41"/>
  </w:num>
  <w:num w:numId="44" w16cid:durableId="17675782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4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0MLU0NzCzANKGJko6SsGpxcWZ+XkgBYa1AOREd7MsAAAA"/>
  </w:docVars>
  <w:rsids>
    <w:rsidRoot w:val="0074471E"/>
    <w:rsid w:val="00011A9C"/>
    <w:rsid w:val="000137B4"/>
    <w:rsid w:val="00021231"/>
    <w:rsid w:val="00024899"/>
    <w:rsid w:val="00026103"/>
    <w:rsid w:val="0002799F"/>
    <w:rsid w:val="00031C6B"/>
    <w:rsid w:val="000415E6"/>
    <w:rsid w:val="00041C64"/>
    <w:rsid w:val="00042588"/>
    <w:rsid w:val="00043C40"/>
    <w:rsid w:val="0004433C"/>
    <w:rsid w:val="0004792E"/>
    <w:rsid w:val="000506AE"/>
    <w:rsid w:val="00057469"/>
    <w:rsid w:val="0006345D"/>
    <w:rsid w:val="000660B4"/>
    <w:rsid w:val="0007080E"/>
    <w:rsid w:val="00073D51"/>
    <w:rsid w:val="000809F0"/>
    <w:rsid w:val="0009375F"/>
    <w:rsid w:val="0009563F"/>
    <w:rsid w:val="000A08A5"/>
    <w:rsid w:val="000A222E"/>
    <w:rsid w:val="000A770A"/>
    <w:rsid w:val="000A7DA6"/>
    <w:rsid w:val="000B1604"/>
    <w:rsid w:val="000B1CB9"/>
    <w:rsid w:val="000B5A16"/>
    <w:rsid w:val="000C4F4A"/>
    <w:rsid w:val="000C6433"/>
    <w:rsid w:val="000D370A"/>
    <w:rsid w:val="000D389C"/>
    <w:rsid w:val="000D59C9"/>
    <w:rsid w:val="000D787C"/>
    <w:rsid w:val="000E2493"/>
    <w:rsid w:val="000E2BF2"/>
    <w:rsid w:val="000E2F3E"/>
    <w:rsid w:val="000E7E94"/>
    <w:rsid w:val="000F33C3"/>
    <w:rsid w:val="000F3D7B"/>
    <w:rsid w:val="001018E6"/>
    <w:rsid w:val="001018F8"/>
    <w:rsid w:val="00102964"/>
    <w:rsid w:val="00102B32"/>
    <w:rsid w:val="001032A6"/>
    <w:rsid w:val="00110256"/>
    <w:rsid w:val="001111D4"/>
    <w:rsid w:val="001120B3"/>
    <w:rsid w:val="001129D1"/>
    <w:rsid w:val="00115133"/>
    <w:rsid w:val="00115E76"/>
    <w:rsid w:val="00116C3B"/>
    <w:rsid w:val="001172A1"/>
    <w:rsid w:val="0012054E"/>
    <w:rsid w:val="001229EC"/>
    <w:rsid w:val="00125589"/>
    <w:rsid w:val="00127FFC"/>
    <w:rsid w:val="00135884"/>
    <w:rsid w:val="001434B4"/>
    <w:rsid w:val="001446D2"/>
    <w:rsid w:val="0014483A"/>
    <w:rsid w:val="001462E3"/>
    <w:rsid w:val="001479CE"/>
    <w:rsid w:val="00156A7F"/>
    <w:rsid w:val="00156F1B"/>
    <w:rsid w:val="00160671"/>
    <w:rsid w:val="0016233A"/>
    <w:rsid w:val="00162697"/>
    <w:rsid w:val="00163261"/>
    <w:rsid w:val="00163CE6"/>
    <w:rsid w:val="001663EA"/>
    <w:rsid w:val="00166F27"/>
    <w:rsid w:val="00167E36"/>
    <w:rsid w:val="001700D6"/>
    <w:rsid w:val="00172B94"/>
    <w:rsid w:val="001809F9"/>
    <w:rsid w:val="00180E41"/>
    <w:rsid w:val="0018226D"/>
    <w:rsid w:val="0018329E"/>
    <w:rsid w:val="00184674"/>
    <w:rsid w:val="001868B3"/>
    <w:rsid w:val="00187CC8"/>
    <w:rsid w:val="00192E8E"/>
    <w:rsid w:val="001942E9"/>
    <w:rsid w:val="001944F0"/>
    <w:rsid w:val="00195AB5"/>
    <w:rsid w:val="00195BB0"/>
    <w:rsid w:val="001A193F"/>
    <w:rsid w:val="001A2D49"/>
    <w:rsid w:val="001A3673"/>
    <w:rsid w:val="001A64FC"/>
    <w:rsid w:val="001A651A"/>
    <w:rsid w:val="001B04C7"/>
    <w:rsid w:val="001B3043"/>
    <w:rsid w:val="001B3A76"/>
    <w:rsid w:val="001C0EA7"/>
    <w:rsid w:val="001C401A"/>
    <w:rsid w:val="001C5535"/>
    <w:rsid w:val="001D002D"/>
    <w:rsid w:val="001D467F"/>
    <w:rsid w:val="001D6EC1"/>
    <w:rsid w:val="001D7828"/>
    <w:rsid w:val="001D7CDA"/>
    <w:rsid w:val="001E12A6"/>
    <w:rsid w:val="001E180C"/>
    <w:rsid w:val="001E3099"/>
    <w:rsid w:val="001E62F6"/>
    <w:rsid w:val="001F000D"/>
    <w:rsid w:val="001F10A6"/>
    <w:rsid w:val="001F3653"/>
    <w:rsid w:val="001F6115"/>
    <w:rsid w:val="001F752B"/>
    <w:rsid w:val="00202D89"/>
    <w:rsid w:val="00203CE6"/>
    <w:rsid w:val="00212879"/>
    <w:rsid w:val="00214082"/>
    <w:rsid w:val="00214F29"/>
    <w:rsid w:val="002151DB"/>
    <w:rsid w:val="00220FA0"/>
    <w:rsid w:val="00222404"/>
    <w:rsid w:val="00222C3A"/>
    <w:rsid w:val="00233404"/>
    <w:rsid w:val="00235AF6"/>
    <w:rsid w:val="00236A20"/>
    <w:rsid w:val="0024379B"/>
    <w:rsid w:val="00244433"/>
    <w:rsid w:val="00251165"/>
    <w:rsid w:val="00251AE5"/>
    <w:rsid w:val="002520B5"/>
    <w:rsid w:val="002527E3"/>
    <w:rsid w:val="00252A79"/>
    <w:rsid w:val="002533BA"/>
    <w:rsid w:val="00264B3D"/>
    <w:rsid w:val="0027032B"/>
    <w:rsid w:val="002727DE"/>
    <w:rsid w:val="00275D0D"/>
    <w:rsid w:val="0027772C"/>
    <w:rsid w:val="0027784B"/>
    <w:rsid w:val="002806BD"/>
    <w:rsid w:val="002806DD"/>
    <w:rsid w:val="00283CA3"/>
    <w:rsid w:val="0029186F"/>
    <w:rsid w:val="00292228"/>
    <w:rsid w:val="00292E27"/>
    <w:rsid w:val="002949B0"/>
    <w:rsid w:val="00295332"/>
    <w:rsid w:val="002A097A"/>
    <w:rsid w:val="002A408C"/>
    <w:rsid w:val="002A533E"/>
    <w:rsid w:val="002B0272"/>
    <w:rsid w:val="002B169F"/>
    <w:rsid w:val="002B2C3F"/>
    <w:rsid w:val="002B7393"/>
    <w:rsid w:val="002C08CC"/>
    <w:rsid w:val="002D05EA"/>
    <w:rsid w:val="002D3579"/>
    <w:rsid w:val="002D5B7F"/>
    <w:rsid w:val="002E082F"/>
    <w:rsid w:val="002E0D4F"/>
    <w:rsid w:val="002E1CC4"/>
    <w:rsid w:val="002E4B3B"/>
    <w:rsid w:val="002E574B"/>
    <w:rsid w:val="002F0D8C"/>
    <w:rsid w:val="002F28AA"/>
    <w:rsid w:val="002F33AD"/>
    <w:rsid w:val="002F5A01"/>
    <w:rsid w:val="002F6843"/>
    <w:rsid w:val="002F7307"/>
    <w:rsid w:val="0030028F"/>
    <w:rsid w:val="00300783"/>
    <w:rsid w:val="0030250A"/>
    <w:rsid w:val="003026ED"/>
    <w:rsid w:val="00304164"/>
    <w:rsid w:val="00304668"/>
    <w:rsid w:val="003241FD"/>
    <w:rsid w:val="00324D91"/>
    <w:rsid w:val="00325236"/>
    <w:rsid w:val="00325895"/>
    <w:rsid w:val="00325B91"/>
    <w:rsid w:val="00327279"/>
    <w:rsid w:val="003307AF"/>
    <w:rsid w:val="00335F20"/>
    <w:rsid w:val="00340E95"/>
    <w:rsid w:val="003414F7"/>
    <w:rsid w:val="00347C12"/>
    <w:rsid w:val="00351FCD"/>
    <w:rsid w:val="0035223D"/>
    <w:rsid w:val="0035359A"/>
    <w:rsid w:val="00356AC5"/>
    <w:rsid w:val="00361282"/>
    <w:rsid w:val="0036154E"/>
    <w:rsid w:val="003621E8"/>
    <w:rsid w:val="0036247D"/>
    <w:rsid w:val="00371AD3"/>
    <w:rsid w:val="00372902"/>
    <w:rsid w:val="00377FE6"/>
    <w:rsid w:val="00382A64"/>
    <w:rsid w:val="00386567"/>
    <w:rsid w:val="00387DE0"/>
    <w:rsid w:val="003914A7"/>
    <w:rsid w:val="00391675"/>
    <w:rsid w:val="00395F5D"/>
    <w:rsid w:val="003A3C80"/>
    <w:rsid w:val="003A7FB1"/>
    <w:rsid w:val="003B0AD1"/>
    <w:rsid w:val="003B1AE2"/>
    <w:rsid w:val="003B67F5"/>
    <w:rsid w:val="003B7277"/>
    <w:rsid w:val="003B7FEE"/>
    <w:rsid w:val="003C0D16"/>
    <w:rsid w:val="003C4226"/>
    <w:rsid w:val="003C4CAF"/>
    <w:rsid w:val="003C655C"/>
    <w:rsid w:val="003C7ABF"/>
    <w:rsid w:val="003D1F14"/>
    <w:rsid w:val="003D4347"/>
    <w:rsid w:val="003D5C5F"/>
    <w:rsid w:val="003E4B0E"/>
    <w:rsid w:val="003E679E"/>
    <w:rsid w:val="003E72BB"/>
    <w:rsid w:val="003F2D62"/>
    <w:rsid w:val="003F2FB3"/>
    <w:rsid w:val="00403966"/>
    <w:rsid w:val="004069E6"/>
    <w:rsid w:val="00415134"/>
    <w:rsid w:val="004166B6"/>
    <w:rsid w:val="004173DE"/>
    <w:rsid w:val="004225DE"/>
    <w:rsid w:val="00422848"/>
    <w:rsid w:val="004301C7"/>
    <w:rsid w:val="00430638"/>
    <w:rsid w:val="00432F68"/>
    <w:rsid w:val="00433300"/>
    <w:rsid w:val="00433C1C"/>
    <w:rsid w:val="00436165"/>
    <w:rsid w:val="00437032"/>
    <w:rsid w:val="00442B13"/>
    <w:rsid w:val="004523EE"/>
    <w:rsid w:val="00455657"/>
    <w:rsid w:val="0045717B"/>
    <w:rsid w:val="0046085B"/>
    <w:rsid w:val="00462DA3"/>
    <w:rsid w:val="00467763"/>
    <w:rsid w:val="004724B3"/>
    <w:rsid w:val="00472E56"/>
    <w:rsid w:val="0047628A"/>
    <w:rsid w:val="00476F1C"/>
    <w:rsid w:val="0048484A"/>
    <w:rsid w:val="0049512B"/>
    <w:rsid w:val="0049561D"/>
    <w:rsid w:val="00497F0B"/>
    <w:rsid w:val="004A41AA"/>
    <w:rsid w:val="004A475D"/>
    <w:rsid w:val="004B53DC"/>
    <w:rsid w:val="004B733C"/>
    <w:rsid w:val="004C00B9"/>
    <w:rsid w:val="004C2544"/>
    <w:rsid w:val="004C51E6"/>
    <w:rsid w:val="004C78A5"/>
    <w:rsid w:val="004C7CB7"/>
    <w:rsid w:val="004D139B"/>
    <w:rsid w:val="004E4C61"/>
    <w:rsid w:val="0050020E"/>
    <w:rsid w:val="00506F87"/>
    <w:rsid w:val="00507F7E"/>
    <w:rsid w:val="005126B6"/>
    <w:rsid w:val="0051291E"/>
    <w:rsid w:val="005162D8"/>
    <w:rsid w:val="00521522"/>
    <w:rsid w:val="0052405F"/>
    <w:rsid w:val="00524485"/>
    <w:rsid w:val="00526678"/>
    <w:rsid w:val="005267FE"/>
    <w:rsid w:val="00526AE0"/>
    <w:rsid w:val="0052733F"/>
    <w:rsid w:val="00535C6A"/>
    <w:rsid w:val="00537D69"/>
    <w:rsid w:val="00543762"/>
    <w:rsid w:val="00544CDF"/>
    <w:rsid w:val="0054686F"/>
    <w:rsid w:val="0054687E"/>
    <w:rsid w:val="005504C9"/>
    <w:rsid w:val="00550875"/>
    <w:rsid w:val="005538EA"/>
    <w:rsid w:val="00553CDA"/>
    <w:rsid w:val="00557FC9"/>
    <w:rsid w:val="005608D5"/>
    <w:rsid w:val="00560D20"/>
    <w:rsid w:val="00561C55"/>
    <w:rsid w:val="0056575E"/>
    <w:rsid w:val="00567803"/>
    <w:rsid w:val="00567CF1"/>
    <w:rsid w:val="00572001"/>
    <w:rsid w:val="0057238E"/>
    <w:rsid w:val="005756CD"/>
    <w:rsid w:val="00576BDC"/>
    <w:rsid w:val="00581591"/>
    <w:rsid w:val="005824D1"/>
    <w:rsid w:val="005869F5"/>
    <w:rsid w:val="00587AE3"/>
    <w:rsid w:val="005931B4"/>
    <w:rsid w:val="00593BD6"/>
    <w:rsid w:val="005A0F44"/>
    <w:rsid w:val="005A1CA8"/>
    <w:rsid w:val="005A3DB8"/>
    <w:rsid w:val="005A4E83"/>
    <w:rsid w:val="005A62B6"/>
    <w:rsid w:val="005A6C68"/>
    <w:rsid w:val="005B2F71"/>
    <w:rsid w:val="005B5D75"/>
    <w:rsid w:val="005B5E01"/>
    <w:rsid w:val="005C0267"/>
    <w:rsid w:val="005C0609"/>
    <w:rsid w:val="005C2B05"/>
    <w:rsid w:val="005C3B2E"/>
    <w:rsid w:val="005C559C"/>
    <w:rsid w:val="005C6A11"/>
    <w:rsid w:val="005C7388"/>
    <w:rsid w:val="005C77AF"/>
    <w:rsid w:val="005D3BC9"/>
    <w:rsid w:val="005D5AB0"/>
    <w:rsid w:val="005D7888"/>
    <w:rsid w:val="005D7E7D"/>
    <w:rsid w:val="005E0689"/>
    <w:rsid w:val="005E0BA4"/>
    <w:rsid w:val="005E0E20"/>
    <w:rsid w:val="005F051D"/>
    <w:rsid w:val="005F1439"/>
    <w:rsid w:val="005F1BD8"/>
    <w:rsid w:val="005F2F18"/>
    <w:rsid w:val="00601D58"/>
    <w:rsid w:val="006029C3"/>
    <w:rsid w:val="006133BD"/>
    <w:rsid w:val="006171B1"/>
    <w:rsid w:val="00620974"/>
    <w:rsid w:val="00622AA6"/>
    <w:rsid w:val="006238E3"/>
    <w:rsid w:val="006321B6"/>
    <w:rsid w:val="00633407"/>
    <w:rsid w:val="006359EB"/>
    <w:rsid w:val="0064159A"/>
    <w:rsid w:val="006545E2"/>
    <w:rsid w:val="0067533B"/>
    <w:rsid w:val="00676227"/>
    <w:rsid w:val="00680074"/>
    <w:rsid w:val="00685376"/>
    <w:rsid w:val="0068614E"/>
    <w:rsid w:val="00691519"/>
    <w:rsid w:val="0069642D"/>
    <w:rsid w:val="00697974"/>
    <w:rsid w:val="006A0030"/>
    <w:rsid w:val="006A0B53"/>
    <w:rsid w:val="006A1FB8"/>
    <w:rsid w:val="006A3919"/>
    <w:rsid w:val="006A429D"/>
    <w:rsid w:val="006A4EFB"/>
    <w:rsid w:val="006A7FA6"/>
    <w:rsid w:val="006B08B9"/>
    <w:rsid w:val="006B7991"/>
    <w:rsid w:val="006C31DA"/>
    <w:rsid w:val="006C39BF"/>
    <w:rsid w:val="006C410C"/>
    <w:rsid w:val="006C4533"/>
    <w:rsid w:val="006C6A3E"/>
    <w:rsid w:val="006D13A3"/>
    <w:rsid w:val="006E1C29"/>
    <w:rsid w:val="006E4CFB"/>
    <w:rsid w:val="006F34D5"/>
    <w:rsid w:val="006F7909"/>
    <w:rsid w:val="00700674"/>
    <w:rsid w:val="0070222E"/>
    <w:rsid w:val="00704A87"/>
    <w:rsid w:val="007061EB"/>
    <w:rsid w:val="007071F6"/>
    <w:rsid w:val="00707532"/>
    <w:rsid w:val="00712572"/>
    <w:rsid w:val="00713E42"/>
    <w:rsid w:val="007245D2"/>
    <w:rsid w:val="007270FD"/>
    <w:rsid w:val="00736AA3"/>
    <w:rsid w:val="00740128"/>
    <w:rsid w:val="00741C20"/>
    <w:rsid w:val="00742DBC"/>
    <w:rsid w:val="0074471E"/>
    <w:rsid w:val="0074613E"/>
    <w:rsid w:val="00750E86"/>
    <w:rsid w:val="00751906"/>
    <w:rsid w:val="007526E2"/>
    <w:rsid w:val="00752B42"/>
    <w:rsid w:val="00753920"/>
    <w:rsid w:val="00756380"/>
    <w:rsid w:val="00756EDF"/>
    <w:rsid w:val="00764961"/>
    <w:rsid w:val="007713DD"/>
    <w:rsid w:val="00772A05"/>
    <w:rsid w:val="007773E1"/>
    <w:rsid w:val="007833F8"/>
    <w:rsid w:val="00793059"/>
    <w:rsid w:val="00795119"/>
    <w:rsid w:val="007A0DF8"/>
    <w:rsid w:val="007A0F7E"/>
    <w:rsid w:val="007A4611"/>
    <w:rsid w:val="007B7866"/>
    <w:rsid w:val="007C3F3A"/>
    <w:rsid w:val="007C4652"/>
    <w:rsid w:val="007D391C"/>
    <w:rsid w:val="007D4FF3"/>
    <w:rsid w:val="007D51DB"/>
    <w:rsid w:val="007D579E"/>
    <w:rsid w:val="007E385B"/>
    <w:rsid w:val="007E4085"/>
    <w:rsid w:val="007E4495"/>
    <w:rsid w:val="007E6983"/>
    <w:rsid w:val="007E6DAC"/>
    <w:rsid w:val="007E7929"/>
    <w:rsid w:val="007F39AF"/>
    <w:rsid w:val="007F61AB"/>
    <w:rsid w:val="0080007F"/>
    <w:rsid w:val="00804983"/>
    <w:rsid w:val="00805C3A"/>
    <w:rsid w:val="00806E30"/>
    <w:rsid w:val="00813E1C"/>
    <w:rsid w:val="008145E5"/>
    <w:rsid w:val="00816680"/>
    <w:rsid w:val="00824F52"/>
    <w:rsid w:val="008262A8"/>
    <w:rsid w:val="008270A1"/>
    <w:rsid w:val="00830AD1"/>
    <w:rsid w:val="00833493"/>
    <w:rsid w:val="00833F45"/>
    <w:rsid w:val="00835D04"/>
    <w:rsid w:val="0083764C"/>
    <w:rsid w:val="00845A3A"/>
    <w:rsid w:val="00847515"/>
    <w:rsid w:val="00851047"/>
    <w:rsid w:val="0085165E"/>
    <w:rsid w:val="00853017"/>
    <w:rsid w:val="00855D95"/>
    <w:rsid w:val="00862158"/>
    <w:rsid w:val="00864466"/>
    <w:rsid w:val="00870ADB"/>
    <w:rsid w:val="00871E0E"/>
    <w:rsid w:val="00871FE5"/>
    <w:rsid w:val="00875B1A"/>
    <w:rsid w:val="00875BB4"/>
    <w:rsid w:val="008811F0"/>
    <w:rsid w:val="00881690"/>
    <w:rsid w:val="008818AF"/>
    <w:rsid w:val="0088285D"/>
    <w:rsid w:val="00883161"/>
    <w:rsid w:val="0088725A"/>
    <w:rsid w:val="0088742A"/>
    <w:rsid w:val="00887500"/>
    <w:rsid w:val="0089170C"/>
    <w:rsid w:val="0089499B"/>
    <w:rsid w:val="008A134D"/>
    <w:rsid w:val="008A2735"/>
    <w:rsid w:val="008A4A29"/>
    <w:rsid w:val="008B6FBD"/>
    <w:rsid w:val="008C362F"/>
    <w:rsid w:val="008C7CF5"/>
    <w:rsid w:val="008D4EFD"/>
    <w:rsid w:val="008E12E4"/>
    <w:rsid w:val="008E2726"/>
    <w:rsid w:val="008E3DE4"/>
    <w:rsid w:val="008E4443"/>
    <w:rsid w:val="008E6B59"/>
    <w:rsid w:val="008E7893"/>
    <w:rsid w:val="008E7CCC"/>
    <w:rsid w:val="008F457B"/>
    <w:rsid w:val="008F5260"/>
    <w:rsid w:val="008F6CBB"/>
    <w:rsid w:val="008F73DB"/>
    <w:rsid w:val="00900B3D"/>
    <w:rsid w:val="00905690"/>
    <w:rsid w:val="009062D6"/>
    <w:rsid w:val="009076E4"/>
    <w:rsid w:val="00907919"/>
    <w:rsid w:val="00912C96"/>
    <w:rsid w:val="00914386"/>
    <w:rsid w:val="00921730"/>
    <w:rsid w:val="00926994"/>
    <w:rsid w:val="0093028B"/>
    <w:rsid w:val="00931910"/>
    <w:rsid w:val="0094318B"/>
    <w:rsid w:val="00944B47"/>
    <w:rsid w:val="00944F68"/>
    <w:rsid w:val="00947C5C"/>
    <w:rsid w:val="00953BC3"/>
    <w:rsid w:val="009602FE"/>
    <w:rsid w:val="009657D3"/>
    <w:rsid w:val="009703B8"/>
    <w:rsid w:val="0097530D"/>
    <w:rsid w:val="0098114B"/>
    <w:rsid w:val="00981DDC"/>
    <w:rsid w:val="00982992"/>
    <w:rsid w:val="0098570B"/>
    <w:rsid w:val="00991011"/>
    <w:rsid w:val="009924B9"/>
    <w:rsid w:val="00993DC5"/>
    <w:rsid w:val="009962DE"/>
    <w:rsid w:val="00997B3E"/>
    <w:rsid w:val="00997FD0"/>
    <w:rsid w:val="009A285C"/>
    <w:rsid w:val="009B5050"/>
    <w:rsid w:val="009B5378"/>
    <w:rsid w:val="009B70E2"/>
    <w:rsid w:val="009C086C"/>
    <w:rsid w:val="009C73F6"/>
    <w:rsid w:val="009D1CD2"/>
    <w:rsid w:val="009D2E20"/>
    <w:rsid w:val="009D3449"/>
    <w:rsid w:val="009D4FEA"/>
    <w:rsid w:val="009E1288"/>
    <w:rsid w:val="009E4501"/>
    <w:rsid w:val="00A00655"/>
    <w:rsid w:val="00A009C7"/>
    <w:rsid w:val="00A069FB"/>
    <w:rsid w:val="00A07997"/>
    <w:rsid w:val="00A1148A"/>
    <w:rsid w:val="00A12E4A"/>
    <w:rsid w:val="00A16E18"/>
    <w:rsid w:val="00A222CA"/>
    <w:rsid w:val="00A2503E"/>
    <w:rsid w:val="00A268E7"/>
    <w:rsid w:val="00A31333"/>
    <w:rsid w:val="00A33FED"/>
    <w:rsid w:val="00A3544B"/>
    <w:rsid w:val="00A35F3F"/>
    <w:rsid w:val="00A37288"/>
    <w:rsid w:val="00A40B06"/>
    <w:rsid w:val="00A41561"/>
    <w:rsid w:val="00A56443"/>
    <w:rsid w:val="00A61681"/>
    <w:rsid w:val="00A616E9"/>
    <w:rsid w:val="00A618E0"/>
    <w:rsid w:val="00A67CA0"/>
    <w:rsid w:val="00A729BA"/>
    <w:rsid w:val="00A7653E"/>
    <w:rsid w:val="00A76600"/>
    <w:rsid w:val="00A82857"/>
    <w:rsid w:val="00A82A59"/>
    <w:rsid w:val="00A860CB"/>
    <w:rsid w:val="00A92F8C"/>
    <w:rsid w:val="00A9555B"/>
    <w:rsid w:val="00AA0FB8"/>
    <w:rsid w:val="00AA1FCB"/>
    <w:rsid w:val="00AA5103"/>
    <w:rsid w:val="00AA6DF2"/>
    <w:rsid w:val="00AA7DB7"/>
    <w:rsid w:val="00AB1448"/>
    <w:rsid w:val="00AB3C90"/>
    <w:rsid w:val="00AC21F8"/>
    <w:rsid w:val="00AC225D"/>
    <w:rsid w:val="00AC2EE8"/>
    <w:rsid w:val="00AC3040"/>
    <w:rsid w:val="00AC3279"/>
    <w:rsid w:val="00AC4A7D"/>
    <w:rsid w:val="00AD7674"/>
    <w:rsid w:val="00AE3F96"/>
    <w:rsid w:val="00AE6173"/>
    <w:rsid w:val="00AF54BF"/>
    <w:rsid w:val="00AF580D"/>
    <w:rsid w:val="00AF5D32"/>
    <w:rsid w:val="00AF7E93"/>
    <w:rsid w:val="00B003B3"/>
    <w:rsid w:val="00B02446"/>
    <w:rsid w:val="00B06230"/>
    <w:rsid w:val="00B06DCF"/>
    <w:rsid w:val="00B165E1"/>
    <w:rsid w:val="00B16BDD"/>
    <w:rsid w:val="00B22D70"/>
    <w:rsid w:val="00B30418"/>
    <w:rsid w:val="00B31C6B"/>
    <w:rsid w:val="00B33215"/>
    <w:rsid w:val="00B34BE7"/>
    <w:rsid w:val="00B4128C"/>
    <w:rsid w:val="00B51DA2"/>
    <w:rsid w:val="00B528C7"/>
    <w:rsid w:val="00B555CA"/>
    <w:rsid w:val="00B561B0"/>
    <w:rsid w:val="00B57846"/>
    <w:rsid w:val="00B63AC3"/>
    <w:rsid w:val="00B651A3"/>
    <w:rsid w:val="00B656CD"/>
    <w:rsid w:val="00B66C6D"/>
    <w:rsid w:val="00B718FC"/>
    <w:rsid w:val="00B74B40"/>
    <w:rsid w:val="00B81400"/>
    <w:rsid w:val="00B815C2"/>
    <w:rsid w:val="00B83811"/>
    <w:rsid w:val="00B83D00"/>
    <w:rsid w:val="00B84879"/>
    <w:rsid w:val="00B856B2"/>
    <w:rsid w:val="00B87B7B"/>
    <w:rsid w:val="00B9579F"/>
    <w:rsid w:val="00B95A9E"/>
    <w:rsid w:val="00B95ECE"/>
    <w:rsid w:val="00BA136F"/>
    <w:rsid w:val="00BA1C40"/>
    <w:rsid w:val="00BA6B70"/>
    <w:rsid w:val="00BB214B"/>
    <w:rsid w:val="00BC16A3"/>
    <w:rsid w:val="00BD15B5"/>
    <w:rsid w:val="00BD2881"/>
    <w:rsid w:val="00BD3DAB"/>
    <w:rsid w:val="00BD5497"/>
    <w:rsid w:val="00BD5C43"/>
    <w:rsid w:val="00BD5E54"/>
    <w:rsid w:val="00BE0630"/>
    <w:rsid w:val="00BE14EC"/>
    <w:rsid w:val="00BE2D29"/>
    <w:rsid w:val="00BF1C4A"/>
    <w:rsid w:val="00BF4DF8"/>
    <w:rsid w:val="00BF4FB0"/>
    <w:rsid w:val="00BF588D"/>
    <w:rsid w:val="00BF5DB2"/>
    <w:rsid w:val="00BF6AA8"/>
    <w:rsid w:val="00C100CE"/>
    <w:rsid w:val="00C10D79"/>
    <w:rsid w:val="00C117BC"/>
    <w:rsid w:val="00C132A4"/>
    <w:rsid w:val="00C159B2"/>
    <w:rsid w:val="00C1623B"/>
    <w:rsid w:val="00C17F24"/>
    <w:rsid w:val="00C23D8F"/>
    <w:rsid w:val="00C24374"/>
    <w:rsid w:val="00C25E45"/>
    <w:rsid w:val="00C26C78"/>
    <w:rsid w:val="00C26EDC"/>
    <w:rsid w:val="00C34528"/>
    <w:rsid w:val="00C37E63"/>
    <w:rsid w:val="00C4057D"/>
    <w:rsid w:val="00C418EE"/>
    <w:rsid w:val="00C43AC8"/>
    <w:rsid w:val="00C45364"/>
    <w:rsid w:val="00C45FB9"/>
    <w:rsid w:val="00C46FB1"/>
    <w:rsid w:val="00C53D38"/>
    <w:rsid w:val="00C54C0A"/>
    <w:rsid w:val="00C56228"/>
    <w:rsid w:val="00C6038C"/>
    <w:rsid w:val="00C619EC"/>
    <w:rsid w:val="00C66DD2"/>
    <w:rsid w:val="00C7194F"/>
    <w:rsid w:val="00C81FBD"/>
    <w:rsid w:val="00C836BB"/>
    <w:rsid w:val="00C841FB"/>
    <w:rsid w:val="00C87409"/>
    <w:rsid w:val="00C87C82"/>
    <w:rsid w:val="00C93D3E"/>
    <w:rsid w:val="00C942B5"/>
    <w:rsid w:val="00CA018D"/>
    <w:rsid w:val="00CA0A2E"/>
    <w:rsid w:val="00CA1778"/>
    <w:rsid w:val="00CA2CD7"/>
    <w:rsid w:val="00CA3563"/>
    <w:rsid w:val="00CA4549"/>
    <w:rsid w:val="00CA7515"/>
    <w:rsid w:val="00CB1C88"/>
    <w:rsid w:val="00CB5720"/>
    <w:rsid w:val="00CB588D"/>
    <w:rsid w:val="00CC08A1"/>
    <w:rsid w:val="00CC0D68"/>
    <w:rsid w:val="00CC2485"/>
    <w:rsid w:val="00CC2553"/>
    <w:rsid w:val="00CC755D"/>
    <w:rsid w:val="00CD2EC5"/>
    <w:rsid w:val="00CD408A"/>
    <w:rsid w:val="00CD5FB5"/>
    <w:rsid w:val="00CD6ABC"/>
    <w:rsid w:val="00CE10C6"/>
    <w:rsid w:val="00CE261A"/>
    <w:rsid w:val="00CE2B61"/>
    <w:rsid w:val="00CE2E1A"/>
    <w:rsid w:val="00CE2EDF"/>
    <w:rsid w:val="00CE37B9"/>
    <w:rsid w:val="00CE5C79"/>
    <w:rsid w:val="00CE5F43"/>
    <w:rsid w:val="00CF6A6B"/>
    <w:rsid w:val="00CF750F"/>
    <w:rsid w:val="00D012A7"/>
    <w:rsid w:val="00D0484F"/>
    <w:rsid w:val="00D07578"/>
    <w:rsid w:val="00D07D3B"/>
    <w:rsid w:val="00D1341D"/>
    <w:rsid w:val="00D14046"/>
    <w:rsid w:val="00D152C3"/>
    <w:rsid w:val="00D16BC5"/>
    <w:rsid w:val="00D219E4"/>
    <w:rsid w:val="00D31D3D"/>
    <w:rsid w:val="00D34B4F"/>
    <w:rsid w:val="00D353EE"/>
    <w:rsid w:val="00D43648"/>
    <w:rsid w:val="00D442CE"/>
    <w:rsid w:val="00D46D17"/>
    <w:rsid w:val="00D50B14"/>
    <w:rsid w:val="00D51197"/>
    <w:rsid w:val="00D51AB3"/>
    <w:rsid w:val="00D652CF"/>
    <w:rsid w:val="00D65773"/>
    <w:rsid w:val="00D70D70"/>
    <w:rsid w:val="00D70E67"/>
    <w:rsid w:val="00D84A7A"/>
    <w:rsid w:val="00D87B2A"/>
    <w:rsid w:val="00D87C40"/>
    <w:rsid w:val="00D90732"/>
    <w:rsid w:val="00D90D38"/>
    <w:rsid w:val="00D92E76"/>
    <w:rsid w:val="00D959B9"/>
    <w:rsid w:val="00DA0016"/>
    <w:rsid w:val="00DA08E0"/>
    <w:rsid w:val="00DA7237"/>
    <w:rsid w:val="00DA7411"/>
    <w:rsid w:val="00DA7F10"/>
    <w:rsid w:val="00DB151D"/>
    <w:rsid w:val="00DB4617"/>
    <w:rsid w:val="00DB4F05"/>
    <w:rsid w:val="00DC33F2"/>
    <w:rsid w:val="00DC3A60"/>
    <w:rsid w:val="00DD3156"/>
    <w:rsid w:val="00DD40E6"/>
    <w:rsid w:val="00DD4690"/>
    <w:rsid w:val="00DE065F"/>
    <w:rsid w:val="00DE5F82"/>
    <w:rsid w:val="00DE7072"/>
    <w:rsid w:val="00DF12AA"/>
    <w:rsid w:val="00DF47D3"/>
    <w:rsid w:val="00E043FE"/>
    <w:rsid w:val="00E07E99"/>
    <w:rsid w:val="00E148EA"/>
    <w:rsid w:val="00E14B4F"/>
    <w:rsid w:val="00E14CBF"/>
    <w:rsid w:val="00E234FA"/>
    <w:rsid w:val="00E306BE"/>
    <w:rsid w:val="00E31887"/>
    <w:rsid w:val="00E31BC4"/>
    <w:rsid w:val="00E33155"/>
    <w:rsid w:val="00E35498"/>
    <w:rsid w:val="00E36BAE"/>
    <w:rsid w:val="00E3713E"/>
    <w:rsid w:val="00E3786A"/>
    <w:rsid w:val="00E37CE9"/>
    <w:rsid w:val="00E50916"/>
    <w:rsid w:val="00E5194F"/>
    <w:rsid w:val="00E51A81"/>
    <w:rsid w:val="00E51D78"/>
    <w:rsid w:val="00E544F2"/>
    <w:rsid w:val="00E54BC8"/>
    <w:rsid w:val="00E55372"/>
    <w:rsid w:val="00E555A8"/>
    <w:rsid w:val="00E56ECF"/>
    <w:rsid w:val="00E6065B"/>
    <w:rsid w:val="00E60FBF"/>
    <w:rsid w:val="00E64850"/>
    <w:rsid w:val="00E72209"/>
    <w:rsid w:val="00E7382C"/>
    <w:rsid w:val="00E73BCA"/>
    <w:rsid w:val="00E74F04"/>
    <w:rsid w:val="00E833A3"/>
    <w:rsid w:val="00E8390A"/>
    <w:rsid w:val="00E85713"/>
    <w:rsid w:val="00E86C8C"/>
    <w:rsid w:val="00E86D16"/>
    <w:rsid w:val="00E92056"/>
    <w:rsid w:val="00E9239B"/>
    <w:rsid w:val="00E93E74"/>
    <w:rsid w:val="00EB1CCF"/>
    <w:rsid w:val="00EB3F7A"/>
    <w:rsid w:val="00EB6037"/>
    <w:rsid w:val="00EB68A9"/>
    <w:rsid w:val="00EC27E7"/>
    <w:rsid w:val="00EC5D77"/>
    <w:rsid w:val="00ED1512"/>
    <w:rsid w:val="00ED210C"/>
    <w:rsid w:val="00ED34F7"/>
    <w:rsid w:val="00ED3CF2"/>
    <w:rsid w:val="00ED6337"/>
    <w:rsid w:val="00ED6745"/>
    <w:rsid w:val="00EE0C80"/>
    <w:rsid w:val="00EE4EC0"/>
    <w:rsid w:val="00EF1B91"/>
    <w:rsid w:val="00EF2300"/>
    <w:rsid w:val="00EF5206"/>
    <w:rsid w:val="00EF635A"/>
    <w:rsid w:val="00F00447"/>
    <w:rsid w:val="00F03FAA"/>
    <w:rsid w:val="00F0470D"/>
    <w:rsid w:val="00F04812"/>
    <w:rsid w:val="00F05711"/>
    <w:rsid w:val="00F07922"/>
    <w:rsid w:val="00F12A89"/>
    <w:rsid w:val="00F1697E"/>
    <w:rsid w:val="00F216F6"/>
    <w:rsid w:val="00F21EC4"/>
    <w:rsid w:val="00F26FFA"/>
    <w:rsid w:val="00F30F82"/>
    <w:rsid w:val="00F3126E"/>
    <w:rsid w:val="00F315B2"/>
    <w:rsid w:val="00F36F7D"/>
    <w:rsid w:val="00F4768C"/>
    <w:rsid w:val="00F50ED8"/>
    <w:rsid w:val="00F520D6"/>
    <w:rsid w:val="00F53EF4"/>
    <w:rsid w:val="00F56FA5"/>
    <w:rsid w:val="00F64E51"/>
    <w:rsid w:val="00F65570"/>
    <w:rsid w:val="00F667E9"/>
    <w:rsid w:val="00F7041F"/>
    <w:rsid w:val="00F71FF1"/>
    <w:rsid w:val="00F728DB"/>
    <w:rsid w:val="00F7374B"/>
    <w:rsid w:val="00F75AA7"/>
    <w:rsid w:val="00F77DAD"/>
    <w:rsid w:val="00F80873"/>
    <w:rsid w:val="00F84B23"/>
    <w:rsid w:val="00F84BE6"/>
    <w:rsid w:val="00F90772"/>
    <w:rsid w:val="00F97932"/>
    <w:rsid w:val="00FA0EE2"/>
    <w:rsid w:val="00FA56FF"/>
    <w:rsid w:val="00FA603B"/>
    <w:rsid w:val="00FA7F9C"/>
    <w:rsid w:val="00FB0740"/>
    <w:rsid w:val="00FB095C"/>
    <w:rsid w:val="00FB2C8A"/>
    <w:rsid w:val="00FB2FD4"/>
    <w:rsid w:val="00FB44CB"/>
    <w:rsid w:val="00FC0B79"/>
    <w:rsid w:val="00FC0D74"/>
    <w:rsid w:val="00FC7720"/>
    <w:rsid w:val="00FD29BB"/>
    <w:rsid w:val="00FF5103"/>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4:docId w14:val="0F429EF0"/>
  <w15:chartTrackingRefBased/>
  <w15:docId w15:val="{4C69762A-B2C6-4625-87B2-BA405C94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 w:type="paragraph" w:styleId="BodyText2">
    <w:name w:val="Body Text 2"/>
    <w:basedOn w:val="Normal"/>
    <w:pPr>
      <w:tabs>
        <w:tab w:val="right" w:pos="8550"/>
      </w:tabs>
    </w:pPr>
    <w:rPr>
      <w:i/>
      <w:sz w:val="32"/>
    </w:rPr>
  </w:style>
  <w:style w:type="character" w:styleId="PageNumber">
    <w:name w:val="page number"/>
    <w:basedOn w:val="DefaultParagraphFont"/>
  </w:style>
  <w:style w:type="paragraph" w:styleId="BodyTextIndent2">
    <w:name w:val="Body Text Indent 2"/>
    <w:basedOn w:val="Normal"/>
    <w:link w:val="BodyTextIndent2Char"/>
    <w:pPr>
      <w:tabs>
        <w:tab w:val="left" w:pos="360"/>
        <w:tab w:val="left" w:pos="720"/>
        <w:tab w:val="right" w:pos="8550"/>
      </w:tabs>
      <w:ind w:left="360"/>
      <w:jc w:val="both"/>
    </w:pPr>
    <w:rPr>
      <w:sz w:val="22"/>
    </w:rPr>
  </w:style>
  <w:style w:type="paragraph" w:styleId="BalloonText">
    <w:name w:val="Balloon Text"/>
    <w:basedOn w:val="Normal"/>
    <w:semiHidden/>
    <w:rsid w:val="00371AD3"/>
    <w:rPr>
      <w:rFonts w:ascii="Tahoma" w:hAnsi="Tahoma" w:cs="Tahoma"/>
      <w:sz w:val="16"/>
      <w:szCs w:val="16"/>
    </w:rPr>
  </w:style>
  <w:style w:type="paragraph" w:styleId="ListParagraph">
    <w:name w:val="List Paragraph"/>
    <w:basedOn w:val="Normal"/>
    <w:uiPriority w:val="34"/>
    <w:qFormat/>
    <w:rsid w:val="007F61AB"/>
    <w:pPr>
      <w:ind w:left="720"/>
    </w:pPr>
  </w:style>
  <w:style w:type="character" w:customStyle="1" w:styleId="BodyTextIndent2Char">
    <w:name w:val="Body Text Indent 2 Char"/>
    <w:link w:val="BodyTextIndent2"/>
    <w:rsid w:val="00166F27"/>
    <w:rPr>
      <w:sz w:val="22"/>
    </w:rPr>
  </w:style>
  <w:style w:type="paragraph" w:customStyle="1" w:styleId="Default">
    <w:name w:val="Default"/>
    <w:rsid w:val="001C401A"/>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D0484F"/>
    <w:pPr>
      <w:spacing w:after="120"/>
    </w:pPr>
  </w:style>
  <w:style w:type="character" w:customStyle="1" w:styleId="BodyTextChar">
    <w:name w:val="Body Text Char"/>
    <w:basedOn w:val="DefaultParagraphFont"/>
    <w:link w:val="BodyText"/>
    <w:rsid w:val="00D0484F"/>
  </w:style>
  <w:style w:type="paragraph" w:styleId="NoSpacing">
    <w:name w:val="No Spacing"/>
    <w:uiPriority w:val="1"/>
    <w:qFormat/>
    <w:rsid w:val="00557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6139">
      <w:bodyDiv w:val="1"/>
      <w:marLeft w:val="0"/>
      <w:marRight w:val="0"/>
      <w:marTop w:val="0"/>
      <w:marBottom w:val="0"/>
      <w:divBdr>
        <w:top w:val="none" w:sz="0" w:space="0" w:color="auto"/>
        <w:left w:val="none" w:sz="0" w:space="0" w:color="auto"/>
        <w:bottom w:val="none" w:sz="0" w:space="0" w:color="auto"/>
        <w:right w:val="none" w:sz="0" w:space="0" w:color="auto"/>
      </w:divBdr>
    </w:div>
    <w:div w:id="453140827">
      <w:bodyDiv w:val="1"/>
      <w:marLeft w:val="0"/>
      <w:marRight w:val="0"/>
      <w:marTop w:val="0"/>
      <w:marBottom w:val="0"/>
      <w:divBdr>
        <w:top w:val="none" w:sz="0" w:space="0" w:color="auto"/>
        <w:left w:val="none" w:sz="0" w:space="0" w:color="auto"/>
        <w:bottom w:val="none" w:sz="0" w:space="0" w:color="auto"/>
        <w:right w:val="none" w:sz="0" w:space="0" w:color="auto"/>
      </w:divBdr>
    </w:div>
    <w:div w:id="526017828">
      <w:bodyDiv w:val="1"/>
      <w:marLeft w:val="0"/>
      <w:marRight w:val="0"/>
      <w:marTop w:val="0"/>
      <w:marBottom w:val="0"/>
      <w:divBdr>
        <w:top w:val="none" w:sz="0" w:space="0" w:color="auto"/>
        <w:left w:val="none" w:sz="0" w:space="0" w:color="auto"/>
        <w:bottom w:val="none" w:sz="0" w:space="0" w:color="auto"/>
        <w:right w:val="none" w:sz="0" w:space="0" w:color="auto"/>
      </w:divBdr>
    </w:div>
    <w:div w:id="1126895263">
      <w:bodyDiv w:val="1"/>
      <w:marLeft w:val="0"/>
      <w:marRight w:val="0"/>
      <w:marTop w:val="0"/>
      <w:marBottom w:val="0"/>
      <w:divBdr>
        <w:top w:val="none" w:sz="0" w:space="0" w:color="auto"/>
        <w:left w:val="none" w:sz="0" w:space="0" w:color="auto"/>
        <w:bottom w:val="none" w:sz="0" w:space="0" w:color="auto"/>
        <w:right w:val="none" w:sz="0" w:space="0" w:color="auto"/>
      </w:divBdr>
    </w:div>
    <w:div w:id="1196192713">
      <w:bodyDiv w:val="1"/>
      <w:marLeft w:val="0"/>
      <w:marRight w:val="0"/>
      <w:marTop w:val="0"/>
      <w:marBottom w:val="0"/>
      <w:divBdr>
        <w:top w:val="none" w:sz="0" w:space="0" w:color="auto"/>
        <w:left w:val="none" w:sz="0" w:space="0" w:color="auto"/>
        <w:bottom w:val="none" w:sz="0" w:space="0" w:color="auto"/>
        <w:right w:val="none" w:sz="0" w:space="0" w:color="auto"/>
      </w:divBdr>
    </w:div>
    <w:div w:id="1250189613">
      <w:bodyDiv w:val="1"/>
      <w:marLeft w:val="0"/>
      <w:marRight w:val="0"/>
      <w:marTop w:val="0"/>
      <w:marBottom w:val="0"/>
      <w:divBdr>
        <w:top w:val="none" w:sz="0" w:space="0" w:color="auto"/>
        <w:left w:val="none" w:sz="0" w:space="0" w:color="auto"/>
        <w:bottom w:val="none" w:sz="0" w:space="0" w:color="auto"/>
        <w:right w:val="none" w:sz="0" w:space="0" w:color="auto"/>
      </w:divBdr>
    </w:div>
    <w:div w:id="1667978379">
      <w:bodyDiv w:val="1"/>
      <w:marLeft w:val="0"/>
      <w:marRight w:val="0"/>
      <w:marTop w:val="0"/>
      <w:marBottom w:val="0"/>
      <w:divBdr>
        <w:top w:val="none" w:sz="0" w:space="0" w:color="auto"/>
        <w:left w:val="none" w:sz="0" w:space="0" w:color="auto"/>
        <w:bottom w:val="none" w:sz="0" w:space="0" w:color="auto"/>
        <w:right w:val="none" w:sz="0" w:space="0" w:color="auto"/>
      </w:divBdr>
    </w:div>
    <w:div w:id="1745570970">
      <w:bodyDiv w:val="1"/>
      <w:marLeft w:val="0"/>
      <w:marRight w:val="0"/>
      <w:marTop w:val="0"/>
      <w:marBottom w:val="0"/>
      <w:divBdr>
        <w:top w:val="none" w:sz="0" w:space="0" w:color="auto"/>
        <w:left w:val="none" w:sz="0" w:space="0" w:color="auto"/>
        <w:bottom w:val="none" w:sz="0" w:space="0" w:color="auto"/>
        <w:right w:val="none" w:sz="0" w:space="0" w:color="auto"/>
      </w:divBdr>
    </w:div>
    <w:div w:id="1830172376">
      <w:bodyDiv w:val="1"/>
      <w:marLeft w:val="0"/>
      <w:marRight w:val="0"/>
      <w:marTop w:val="0"/>
      <w:marBottom w:val="0"/>
      <w:divBdr>
        <w:top w:val="none" w:sz="0" w:space="0" w:color="auto"/>
        <w:left w:val="none" w:sz="0" w:space="0" w:color="auto"/>
        <w:bottom w:val="none" w:sz="0" w:space="0" w:color="auto"/>
        <w:right w:val="none" w:sz="0" w:space="0" w:color="auto"/>
      </w:divBdr>
    </w:div>
    <w:div w:id="1906181748">
      <w:bodyDiv w:val="1"/>
      <w:marLeft w:val="0"/>
      <w:marRight w:val="0"/>
      <w:marTop w:val="0"/>
      <w:marBottom w:val="0"/>
      <w:divBdr>
        <w:top w:val="none" w:sz="0" w:space="0" w:color="auto"/>
        <w:left w:val="none" w:sz="0" w:space="0" w:color="auto"/>
        <w:bottom w:val="none" w:sz="0" w:space="0" w:color="auto"/>
        <w:right w:val="none" w:sz="0" w:space="0" w:color="auto"/>
      </w:divBdr>
    </w:div>
    <w:div w:id="1992128783">
      <w:bodyDiv w:val="1"/>
      <w:marLeft w:val="0"/>
      <w:marRight w:val="0"/>
      <w:marTop w:val="0"/>
      <w:marBottom w:val="0"/>
      <w:divBdr>
        <w:top w:val="none" w:sz="0" w:space="0" w:color="auto"/>
        <w:left w:val="none" w:sz="0" w:space="0" w:color="auto"/>
        <w:bottom w:val="none" w:sz="0" w:space="0" w:color="auto"/>
        <w:right w:val="none" w:sz="0" w:space="0" w:color="auto"/>
      </w:divBdr>
    </w:div>
    <w:div w:id="2027900784">
      <w:bodyDiv w:val="1"/>
      <w:marLeft w:val="0"/>
      <w:marRight w:val="0"/>
      <w:marTop w:val="0"/>
      <w:marBottom w:val="0"/>
      <w:divBdr>
        <w:top w:val="none" w:sz="0" w:space="0" w:color="auto"/>
        <w:left w:val="none" w:sz="0" w:space="0" w:color="auto"/>
        <w:bottom w:val="none" w:sz="0" w:space="0" w:color="auto"/>
        <w:right w:val="none" w:sz="0" w:space="0" w:color="auto"/>
      </w:divBdr>
    </w:div>
    <w:div w:id="204459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104C-BDD5-4DBE-B76A-67977CBE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1035</Words>
  <Characters>5776</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1</vt:lpstr>
    </vt:vector>
  </TitlesOfParts>
  <Company>CITY OF FRUITLAND PARK</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Peggy Clark</dc:creator>
  <cp:keywords/>
  <cp:lastModifiedBy>Sharon Williams</cp:lastModifiedBy>
  <cp:revision>13</cp:revision>
  <cp:lastPrinted>2022-10-14T20:24:00Z</cp:lastPrinted>
  <dcterms:created xsi:type="dcterms:W3CDTF">2022-10-11T19:44:00Z</dcterms:created>
  <dcterms:modified xsi:type="dcterms:W3CDTF">2022-10-17T19:46:00Z</dcterms:modified>
</cp:coreProperties>
</file>