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6F96" w14:textId="77777777" w:rsidR="00AF718F" w:rsidRPr="009333E4" w:rsidRDefault="001A378E">
      <w:pPr>
        <w:spacing w:after="215" w:line="259" w:lineRule="auto"/>
        <w:ind w:right="110"/>
        <w:jc w:val="center"/>
        <w:rPr>
          <w:b/>
          <w:bCs/>
          <w:szCs w:val="24"/>
        </w:rPr>
      </w:pPr>
      <w:r w:rsidRPr="009333E4">
        <w:rPr>
          <w:b/>
          <w:bCs/>
          <w:szCs w:val="24"/>
        </w:rPr>
        <w:t>CITY OF FRUITLAND PARK</w:t>
      </w:r>
    </w:p>
    <w:p w14:paraId="04DC8B2A" w14:textId="77777777" w:rsidR="00AF718F" w:rsidRPr="009333E4" w:rsidRDefault="001A378E">
      <w:pPr>
        <w:spacing w:after="215" w:line="259" w:lineRule="auto"/>
        <w:ind w:right="110"/>
        <w:jc w:val="center"/>
        <w:rPr>
          <w:b/>
          <w:bCs/>
          <w:szCs w:val="24"/>
        </w:rPr>
      </w:pPr>
      <w:r w:rsidRPr="009333E4">
        <w:rPr>
          <w:b/>
          <w:bCs/>
          <w:szCs w:val="24"/>
        </w:rPr>
        <w:t>JOB DESCRIPTION</w:t>
      </w:r>
    </w:p>
    <w:p w14:paraId="065F4C08" w14:textId="77777777" w:rsidR="00A7284C" w:rsidRPr="009333E4" w:rsidRDefault="00A7284C">
      <w:pPr>
        <w:spacing w:after="215" w:line="259" w:lineRule="auto"/>
        <w:ind w:right="110"/>
        <w:jc w:val="center"/>
        <w:rPr>
          <w:b/>
          <w:bCs/>
          <w:szCs w:val="24"/>
        </w:rPr>
      </w:pPr>
    </w:p>
    <w:p w14:paraId="1BD36A2E" w14:textId="38F53B69" w:rsidR="00AF718F" w:rsidRPr="009333E4" w:rsidRDefault="001A378E">
      <w:pPr>
        <w:spacing w:after="180"/>
        <w:rPr>
          <w:szCs w:val="24"/>
        </w:rPr>
      </w:pPr>
      <w:r w:rsidRPr="009333E4">
        <w:rPr>
          <w:b/>
          <w:bCs/>
          <w:szCs w:val="24"/>
        </w:rPr>
        <w:t>JOB TITLE:</w:t>
      </w:r>
      <w:r w:rsidRPr="009333E4">
        <w:rPr>
          <w:szCs w:val="24"/>
        </w:rPr>
        <w:t xml:space="preserve"> </w:t>
      </w:r>
      <w:r w:rsidR="003B4082">
        <w:rPr>
          <w:szCs w:val="24"/>
        </w:rPr>
        <w:t>Permit Technician I</w:t>
      </w:r>
      <w:r w:rsidR="003B4082">
        <w:rPr>
          <w:szCs w:val="24"/>
        </w:rPr>
        <w:tab/>
      </w:r>
      <w:r w:rsidR="005212C0" w:rsidRPr="009333E4">
        <w:rPr>
          <w:szCs w:val="24"/>
        </w:rPr>
        <w:tab/>
      </w:r>
      <w:r w:rsidR="005212C0" w:rsidRPr="009333E4">
        <w:rPr>
          <w:szCs w:val="24"/>
        </w:rPr>
        <w:tab/>
      </w:r>
      <w:r w:rsidR="0022378B" w:rsidRPr="009333E4">
        <w:rPr>
          <w:szCs w:val="24"/>
        </w:rPr>
        <w:tab/>
      </w:r>
      <w:r w:rsidR="005212C0" w:rsidRPr="009333E4">
        <w:rPr>
          <w:b/>
          <w:bCs/>
          <w:szCs w:val="24"/>
        </w:rPr>
        <w:t>PAY GRADE 10</w:t>
      </w:r>
      <w:r w:rsidR="00EE63E5" w:rsidRPr="009333E4">
        <w:rPr>
          <w:b/>
          <w:bCs/>
          <w:szCs w:val="24"/>
        </w:rPr>
        <w:t>1</w:t>
      </w:r>
      <w:r w:rsidR="005212C0" w:rsidRPr="009333E4">
        <w:rPr>
          <w:szCs w:val="24"/>
        </w:rPr>
        <w:t>:</w:t>
      </w:r>
      <w:r w:rsidR="009651BE" w:rsidRPr="009333E4">
        <w:rPr>
          <w:szCs w:val="24"/>
        </w:rPr>
        <w:t xml:space="preserve">  </w:t>
      </w:r>
      <w:r w:rsidR="005212C0" w:rsidRPr="003B4082">
        <w:rPr>
          <w:szCs w:val="24"/>
        </w:rPr>
        <w:t>$</w:t>
      </w:r>
      <w:r w:rsidR="0022378B" w:rsidRPr="003B4082">
        <w:rPr>
          <w:szCs w:val="24"/>
        </w:rPr>
        <w:t>15.53-$25.88</w:t>
      </w:r>
    </w:p>
    <w:p w14:paraId="189D28BA" w14:textId="5673A3D9" w:rsidR="00AF718F" w:rsidRPr="009333E4" w:rsidRDefault="001A378E">
      <w:pPr>
        <w:spacing w:after="211"/>
        <w:ind w:left="15"/>
        <w:rPr>
          <w:szCs w:val="24"/>
        </w:rPr>
      </w:pPr>
      <w:r w:rsidRPr="009333E4">
        <w:rPr>
          <w:b/>
          <w:bCs/>
          <w:szCs w:val="24"/>
        </w:rPr>
        <w:t>DEPARTMENT</w:t>
      </w:r>
      <w:r w:rsidRPr="009333E4">
        <w:rPr>
          <w:szCs w:val="24"/>
        </w:rPr>
        <w:t>:</w:t>
      </w:r>
      <w:r w:rsidR="00E27ABC" w:rsidRPr="009333E4">
        <w:rPr>
          <w:szCs w:val="24"/>
        </w:rPr>
        <w:t xml:space="preserve"> </w:t>
      </w:r>
      <w:r w:rsidR="004D458E">
        <w:rPr>
          <w:szCs w:val="24"/>
        </w:rPr>
        <w:t xml:space="preserve">Community Development </w:t>
      </w:r>
      <w:r w:rsidR="004D458E">
        <w:rPr>
          <w:szCs w:val="24"/>
        </w:rPr>
        <w:tab/>
      </w:r>
      <w:r w:rsidR="005212C0" w:rsidRPr="009333E4">
        <w:rPr>
          <w:szCs w:val="24"/>
        </w:rPr>
        <w:tab/>
      </w:r>
      <w:r w:rsidR="005212C0" w:rsidRPr="009333E4">
        <w:rPr>
          <w:b/>
          <w:bCs/>
          <w:szCs w:val="24"/>
        </w:rPr>
        <w:t>FLSA STATUS</w:t>
      </w:r>
      <w:r w:rsidR="005212C0" w:rsidRPr="009333E4">
        <w:rPr>
          <w:szCs w:val="24"/>
        </w:rPr>
        <w:t>: Non-exempt</w:t>
      </w:r>
    </w:p>
    <w:p w14:paraId="60301C05" w14:textId="5D14CCCD" w:rsidR="00AF718F" w:rsidRPr="009333E4" w:rsidRDefault="001A378E">
      <w:pPr>
        <w:spacing w:after="145"/>
        <w:ind w:left="24"/>
        <w:rPr>
          <w:szCs w:val="24"/>
        </w:rPr>
      </w:pPr>
      <w:r w:rsidRPr="009333E4">
        <w:rPr>
          <w:b/>
          <w:bCs/>
          <w:szCs w:val="24"/>
        </w:rPr>
        <w:t>REPORTS To</w:t>
      </w:r>
      <w:r w:rsidRPr="009333E4">
        <w:rPr>
          <w:szCs w:val="24"/>
        </w:rPr>
        <w:t xml:space="preserve">: </w:t>
      </w:r>
      <w:r w:rsidR="004D458E">
        <w:rPr>
          <w:szCs w:val="24"/>
        </w:rPr>
        <w:t>Sharon Williams</w:t>
      </w:r>
      <w:r w:rsidR="005B2C49" w:rsidRPr="009333E4">
        <w:rPr>
          <w:szCs w:val="24"/>
        </w:rPr>
        <w:tab/>
      </w:r>
      <w:r w:rsidR="005B2C49" w:rsidRPr="009333E4">
        <w:rPr>
          <w:szCs w:val="24"/>
        </w:rPr>
        <w:tab/>
      </w:r>
      <w:r w:rsidR="005B2C49" w:rsidRPr="009333E4">
        <w:rPr>
          <w:szCs w:val="24"/>
        </w:rPr>
        <w:tab/>
      </w:r>
      <w:r w:rsidR="005B2C49" w:rsidRPr="009333E4">
        <w:rPr>
          <w:szCs w:val="24"/>
        </w:rPr>
        <w:tab/>
      </w:r>
      <w:r w:rsidR="005B2C49" w:rsidRPr="009333E4">
        <w:rPr>
          <w:b/>
          <w:bCs/>
          <w:szCs w:val="24"/>
        </w:rPr>
        <w:t>STATUS:</w:t>
      </w:r>
      <w:r w:rsidR="005B2C49" w:rsidRPr="009333E4">
        <w:rPr>
          <w:szCs w:val="24"/>
        </w:rPr>
        <w:t xml:space="preserve"> </w:t>
      </w:r>
      <w:r w:rsidR="004D458E">
        <w:rPr>
          <w:szCs w:val="24"/>
        </w:rPr>
        <w:t>Full-Time</w:t>
      </w:r>
    </w:p>
    <w:p w14:paraId="18EFDEB6" w14:textId="77777777" w:rsidR="00A7284C" w:rsidRPr="009333E4" w:rsidRDefault="00A7284C">
      <w:pPr>
        <w:spacing w:after="186" w:line="259" w:lineRule="auto"/>
        <w:ind w:left="14"/>
        <w:jc w:val="left"/>
        <w:rPr>
          <w:b/>
          <w:bCs/>
          <w:szCs w:val="24"/>
        </w:rPr>
      </w:pPr>
    </w:p>
    <w:p w14:paraId="30AFCB5A" w14:textId="6A7801F4" w:rsidR="00AF718F" w:rsidRPr="009333E4" w:rsidRDefault="001A378E">
      <w:pPr>
        <w:spacing w:after="186" w:line="259" w:lineRule="auto"/>
        <w:ind w:left="14"/>
        <w:jc w:val="left"/>
        <w:rPr>
          <w:b/>
          <w:bCs/>
          <w:szCs w:val="24"/>
        </w:rPr>
      </w:pPr>
      <w:r w:rsidRPr="009333E4">
        <w:rPr>
          <w:b/>
          <w:bCs/>
          <w:szCs w:val="24"/>
        </w:rPr>
        <w:t>NATURE OF WORK:</w:t>
      </w:r>
    </w:p>
    <w:p w14:paraId="685295AD" w14:textId="0201B429" w:rsidR="00995E44" w:rsidRDefault="00995E44" w:rsidP="002F77BD">
      <w:pPr>
        <w:spacing w:after="142" w:line="324" w:lineRule="auto"/>
        <w:ind w:left="44" w:right="394"/>
        <w:rPr>
          <w:szCs w:val="24"/>
        </w:rPr>
      </w:pPr>
      <w:r>
        <w:rPr>
          <w:szCs w:val="24"/>
        </w:rPr>
        <w:t xml:space="preserve">The Permit Technician serves as </w:t>
      </w:r>
      <w:r w:rsidR="004D458E">
        <w:rPr>
          <w:szCs w:val="24"/>
        </w:rPr>
        <w:t xml:space="preserve">the </w:t>
      </w:r>
      <w:r>
        <w:rPr>
          <w:szCs w:val="24"/>
        </w:rPr>
        <w:t>first point of contact for the Community Development Department serving the public and registered contractors within the City; provides customer service to the public; responds to public disclosure requests; processes permit applications and performs other related duties.</w:t>
      </w:r>
    </w:p>
    <w:p w14:paraId="462B5497" w14:textId="77777777" w:rsidR="00995E44" w:rsidRDefault="00995E44" w:rsidP="002F77BD">
      <w:pPr>
        <w:spacing w:after="142" w:line="324" w:lineRule="auto"/>
        <w:ind w:left="44" w:right="394"/>
        <w:rPr>
          <w:szCs w:val="24"/>
        </w:rPr>
      </w:pPr>
    </w:p>
    <w:p w14:paraId="1B019258" w14:textId="678D5414" w:rsidR="00AF718F" w:rsidRDefault="001A378E">
      <w:pPr>
        <w:spacing w:after="214" w:line="259" w:lineRule="auto"/>
        <w:ind w:left="134"/>
        <w:jc w:val="left"/>
        <w:rPr>
          <w:b/>
          <w:bCs/>
          <w:szCs w:val="24"/>
          <w:u w:val="single" w:color="000000"/>
        </w:rPr>
      </w:pPr>
      <w:r w:rsidRPr="009333E4">
        <w:rPr>
          <w:b/>
          <w:bCs/>
          <w:szCs w:val="24"/>
          <w:u w:val="single" w:color="000000"/>
        </w:rPr>
        <w:t>PRIMARY RESPONSIBILITIES</w:t>
      </w:r>
      <w:r w:rsidR="00E27ABC" w:rsidRPr="009333E4">
        <w:rPr>
          <w:b/>
          <w:bCs/>
          <w:szCs w:val="24"/>
          <w:u w:val="single" w:color="000000"/>
        </w:rPr>
        <w:t>/ESSENTIAL FUNCTIONS</w:t>
      </w:r>
      <w:r w:rsidRPr="009333E4">
        <w:rPr>
          <w:b/>
          <w:bCs/>
          <w:szCs w:val="24"/>
          <w:u w:val="single" w:color="000000"/>
        </w:rPr>
        <w:t>:</w:t>
      </w:r>
    </w:p>
    <w:p w14:paraId="1DA23794" w14:textId="292A4383" w:rsidR="002F77BD" w:rsidRDefault="00995E44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 xml:space="preserve">Respond to routine permitting inquiries and </w:t>
      </w:r>
      <w:r w:rsidR="00946B49">
        <w:rPr>
          <w:szCs w:val="24"/>
        </w:rPr>
        <w:t>provide</w:t>
      </w:r>
      <w:r>
        <w:rPr>
          <w:szCs w:val="24"/>
        </w:rPr>
        <w:t xml:space="preserve"> customer service to the public at the permit counter and via telephone, email, and/or facsimile.</w:t>
      </w:r>
    </w:p>
    <w:p w14:paraId="2972C0E5" w14:textId="77777777" w:rsidR="00995E44" w:rsidRDefault="00995E44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Processes or schedules inspection requests and coordinates with the Building Official or other City staff routinely.</w:t>
      </w:r>
    </w:p>
    <w:p w14:paraId="39D24306" w14:textId="77777777" w:rsidR="00995E44" w:rsidRDefault="00995E44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Receives and processes various types of permit applications; reviews applications for accuracy and completeness.</w:t>
      </w:r>
    </w:p>
    <w:p w14:paraId="13DB3159" w14:textId="7085B545" w:rsidR="00995E44" w:rsidRDefault="00995E44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 xml:space="preserve">Researches and communicates </w:t>
      </w:r>
      <w:r w:rsidR="00E35B2F">
        <w:rPr>
          <w:szCs w:val="24"/>
        </w:rPr>
        <w:t>the</w:t>
      </w:r>
      <w:r>
        <w:rPr>
          <w:szCs w:val="24"/>
        </w:rPr>
        <w:t xml:space="preserve"> status of permits to applicants.</w:t>
      </w:r>
    </w:p>
    <w:p w14:paraId="555383A8" w14:textId="0447D5D6" w:rsidR="00995E44" w:rsidRDefault="00E35B2F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Maintain alphabetical and numerical files as necessary for proper record keeping.</w:t>
      </w:r>
      <w:r w:rsidR="00995E44">
        <w:rPr>
          <w:szCs w:val="24"/>
        </w:rPr>
        <w:t xml:space="preserve"> </w:t>
      </w:r>
    </w:p>
    <w:p w14:paraId="029C71E3" w14:textId="6CFCC171" w:rsidR="00E35B2F" w:rsidRDefault="00B04A6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 xml:space="preserve">Creates permit files and distributes applications for review; </w:t>
      </w:r>
      <w:r w:rsidR="00946B49">
        <w:rPr>
          <w:szCs w:val="24"/>
        </w:rPr>
        <w:t>updates</w:t>
      </w:r>
      <w:r>
        <w:rPr>
          <w:szCs w:val="24"/>
        </w:rPr>
        <w:t xml:space="preserve"> and </w:t>
      </w:r>
      <w:r w:rsidR="00946B49">
        <w:rPr>
          <w:szCs w:val="24"/>
        </w:rPr>
        <w:t>maintains</w:t>
      </w:r>
      <w:r>
        <w:rPr>
          <w:szCs w:val="24"/>
        </w:rPr>
        <w:t xml:space="preserve"> permitting records; tracks and reports on permit activity; </w:t>
      </w:r>
      <w:r w:rsidR="00946B49">
        <w:rPr>
          <w:szCs w:val="24"/>
        </w:rPr>
        <w:t>determines</w:t>
      </w:r>
      <w:r>
        <w:rPr>
          <w:szCs w:val="24"/>
        </w:rPr>
        <w:t>, collect</w:t>
      </w:r>
      <w:r w:rsidR="00946B49">
        <w:rPr>
          <w:szCs w:val="24"/>
        </w:rPr>
        <w:t>s,</w:t>
      </w:r>
      <w:r>
        <w:rPr>
          <w:szCs w:val="24"/>
        </w:rPr>
        <w:t xml:space="preserve"> and receipt</w:t>
      </w:r>
      <w:r w:rsidR="00946B49">
        <w:rPr>
          <w:szCs w:val="24"/>
        </w:rPr>
        <w:t>s</w:t>
      </w:r>
      <w:r>
        <w:rPr>
          <w:szCs w:val="24"/>
        </w:rPr>
        <w:t xml:space="preserve"> permit fees; </w:t>
      </w:r>
      <w:r w:rsidR="00946B49">
        <w:rPr>
          <w:szCs w:val="24"/>
        </w:rPr>
        <w:t>processes</w:t>
      </w:r>
      <w:r>
        <w:rPr>
          <w:szCs w:val="24"/>
        </w:rPr>
        <w:t xml:space="preserve"> Certificates of Completion.</w:t>
      </w:r>
    </w:p>
    <w:p w14:paraId="2F50111B" w14:textId="65921EDC" w:rsidR="00B04A6B" w:rsidRDefault="00B04A6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Reports all complaints and other emergency information to the proper City staff in a timely manner.</w:t>
      </w:r>
    </w:p>
    <w:p w14:paraId="717F9867" w14:textId="6265853A" w:rsidR="00EA249B" w:rsidRPr="00946B49" w:rsidRDefault="00EA249B" w:rsidP="00946B49">
      <w:pPr>
        <w:pStyle w:val="ListParagraph"/>
        <w:numPr>
          <w:ilvl w:val="0"/>
          <w:numId w:val="4"/>
        </w:numPr>
        <w:spacing w:after="23" w:line="259" w:lineRule="auto"/>
        <w:rPr>
          <w:szCs w:val="24"/>
        </w:rPr>
      </w:pPr>
      <w:r w:rsidRPr="00946B49">
        <w:rPr>
          <w:szCs w:val="24"/>
        </w:rPr>
        <w:t>Assists, when necessary, other staff members in the department during intense work cycles and/or emergency situations.</w:t>
      </w:r>
    </w:p>
    <w:p w14:paraId="72E8114B" w14:textId="77777777" w:rsidR="00EA249B" w:rsidRDefault="00EA249B" w:rsidP="00EA249B">
      <w:pPr>
        <w:spacing w:after="23" w:line="259" w:lineRule="auto"/>
        <w:ind w:left="844" w:firstLine="0"/>
        <w:rPr>
          <w:szCs w:val="24"/>
        </w:rPr>
      </w:pPr>
    </w:p>
    <w:p w14:paraId="4726F66C" w14:textId="77777777" w:rsidR="00946B49" w:rsidRDefault="00946B49" w:rsidP="00EA249B">
      <w:pPr>
        <w:spacing w:after="23" w:line="259" w:lineRule="auto"/>
        <w:ind w:left="90" w:firstLine="0"/>
        <w:rPr>
          <w:b/>
          <w:bCs/>
          <w:szCs w:val="24"/>
          <w:u w:val="single"/>
        </w:rPr>
      </w:pPr>
    </w:p>
    <w:p w14:paraId="6D528AA7" w14:textId="77777777" w:rsidR="00946B49" w:rsidRDefault="00946B49" w:rsidP="00EA249B">
      <w:pPr>
        <w:spacing w:after="23" w:line="259" w:lineRule="auto"/>
        <w:ind w:left="90" w:firstLine="0"/>
        <w:rPr>
          <w:b/>
          <w:bCs/>
          <w:szCs w:val="24"/>
          <w:u w:val="single"/>
        </w:rPr>
      </w:pPr>
    </w:p>
    <w:p w14:paraId="55B00612" w14:textId="77777777" w:rsidR="00946B49" w:rsidRDefault="00946B49" w:rsidP="00EA249B">
      <w:pPr>
        <w:spacing w:after="23" w:line="259" w:lineRule="auto"/>
        <w:ind w:left="90" w:firstLine="0"/>
        <w:rPr>
          <w:b/>
          <w:bCs/>
          <w:szCs w:val="24"/>
          <w:u w:val="single"/>
        </w:rPr>
      </w:pPr>
    </w:p>
    <w:p w14:paraId="73EF8FA0" w14:textId="77777777" w:rsidR="00946B49" w:rsidRDefault="00946B49" w:rsidP="00EA249B">
      <w:pPr>
        <w:spacing w:after="23" w:line="259" w:lineRule="auto"/>
        <w:ind w:left="90" w:firstLine="0"/>
        <w:rPr>
          <w:b/>
          <w:bCs/>
          <w:szCs w:val="24"/>
          <w:u w:val="single"/>
        </w:rPr>
      </w:pPr>
    </w:p>
    <w:p w14:paraId="435B81F6" w14:textId="5CE5B8CE" w:rsidR="00EA249B" w:rsidRDefault="00EA249B" w:rsidP="00EA249B">
      <w:pPr>
        <w:spacing w:after="23" w:line="259" w:lineRule="auto"/>
        <w:ind w:left="90" w:firstLine="0"/>
        <w:rPr>
          <w:b/>
          <w:bCs/>
          <w:szCs w:val="24"/>
          <w:u w:val="single"/>
        </w:rPr>
      </w:pPr>
      <w:r w:rsidRPr="00EA249B">
        <w:rPr>
          <w:b/>
          <w:bCs/>
          <w:szCs w:val="24"/>
          <w:u w:val="single"/>
        </w:rPr>
        <w:lastRenderedPageBreak/>
        <w:t>MINIMUM QUALIFICATIONS:</w:t>
      </w:r>
    </w:p>
    <w:p w14:paraId="525C877A" w14:textId="77777777" w:rsidR="00946B49" w:rsidRPr="00EA249B" w:rsidRDefault="00946B49" w:rsidP="00EA249B">
      <w:pPr>
        <w:spacing w:after="23" w:line="259" w:lineRule="auto"/>
        <w:ind w:left="90" w:firstLine="0"/>
        <w:rPr>
          <w:b/>
          <w:bCs/>
          <w:szCs w:val="24"/>
          <w:u w:val="single"/>
        </w:rPr>
      </w:pPr>
    </w:p>
    <w:p w14:paraId="016022A3" w14:textId="48C0153A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Typical administrative practices and processes associated with local government offices or functions, proficient knowledge of computer systems and office machines used by the department.</w:t>
      </w:r>
    </w:p>
    <w:p w14:paraId="650A2D17" w14:textId="68AF6603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Ability to establish and maintain an effective working relationship with other staff, outside agencies, contractors, engineers, architects, and the general public.</w:t>
      </w:r>
    </w:p>
    <w:p w14:paraId="756CCBD3" w14:textId="1EBF1C7F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Communicat</w:t>
      </w:r>
      <w:r w:rsidR="00FD61AF">
        <w:rPr>
          <w:szCs w:val="24"/>
        </w:rPr>
        <w:t>es</w:t>
      </w:r>
      <w:r>
        <w:rPr>
          <w:szCs w:val="24"/>
        </w:rPr>
        <w:t xml:space="preserve"> effectively</w:t>
      </w:r>
      <w:r w:rsidR="00FD61AF">
        <w:rPr>
          <w:szCs w:val="24"/>
        </w:rPr>
        <w:t>;</w:t>
      </w:r>
      <w:r>
        <w:rPr>
          <w:szCs w:val="24"/>
        </w:rPr>
        <w:t xml:space="preserve"> verbally and in writing.</w:t>
      </w:r>
    </w:p>
    <w:p w14:paraId="5755922A" w14:textId="340FBA17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Ability to perform multiple tasks efficiently meeting deadlines while maintaining a pleasant and courteous demeanor in a fast-paced environment.</w:t>
      </w:r>
    </w:p>
    <w:p w14:paraId="1A2481AE" w14:textId="64734014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Ability to organize, prioritize, and carry out work with minimal supervision.</w:t>
      </w:r>
    </w:p>
    <w:p w14:paraId="7F6CAAFA" w14:textId="0A3392BF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Maintain a professional appearance and attire.</w:t>
      </w:r>
    </w:p>
    <w:p w14:paraId="1C7994EB" w14:textId="48638616" w:rsidR="00EA249B" w:rsidRDefault="00EA249B" w:rsidP="00B04A6B">
      <w:pPr>
        <w:numPr>
          <w:ilvl w:val="0"/>
          <w:numId w:val="4"/>
        </w:numPr>
        <w:spacing w:after="23" w:line="259" w:lineRule="auto"/>
        <w:rPr>
          <w:szCs w:val="24"/>
        </w:rPr>
      </w:pPr>
      <w:r>
        <w:rPr>
          <w:szCs w:val="24"/>
        </w:rPr>
        <w:t>Maintain regular attendance.</w:t>
      </w:r>
    </w:p>
    <w:p w14:paraId="74792BAC" w14:textId="77777777" w:rsidR="00E27ABC" w:rsidRPr="009333E4" w:rsidRDefault="00E27ABC" w:rsidP="00B04A6B">
      <w:pPr>
        <w:spacing w:after="23" w:line="259" w:lineRule="auto"/>
        <w:ind w:left="134"/>
        <w:rPr>
          <w:b/>
          <w:bCs/>
          <w:szCs w:val="24"/>
          <w:u w:val="single" w:color="000000"/>
        </w:rPr>
      </w:pPr>
    </w:p>
    <w:p w14:paraId="060015C0" w14:textId="6C4848F3" w:rsidR="00AF718F" w:rsidRDefault="00EA249B" w:rsidP="00B04A6B">
      <w:pPr>
        <w:spacing w:after="23" w:line="259" w:lineRule="auto"/>
        <w:ind w:left="134"/>
        <w:rPr>
          <w:b/>
          <w:bCs/>
          <w:szCs w:val="24"/>
          <w:u w:val="single" w:color="000000"/>
        </w:rPr>
      </w:pPr>
      <w:r>
        <w:rPr>
          <w:b/>
          <w:bCs/>
          <w:szCs w:val="24"/>
          <w:u w:val="single" w:color="000000"/>
        </w:rPr>
        <w:t>EDUCATION AND EXPERIENCE REQUIRED:</w:t>
      </w:r>
    </w:p>
    <w:p w14:paraId="04F6133E" w14:textId="77777777" w:rsidR="00946B49" w:rsidRDefault="00946B49" w:rsidP="00B04A6B">
      <w:pPr>
        <w:spacing w:after="23" w:line="259" w:lineRule="auto"/>
        <w:ind w:left="134"/>
        <w:rPr>
          <w:b/>
          <w:bCs/>
          <w:szCs w:val="24"/>
          <w:u w:val="single" w:color="000000"/>
        </w:rPr>
      </w:pPr>
    </w:p>
    <w:p w14:paraId="4DB1725B" w14:textId="77777777" w:rsidR="00EA249B" w:rsidRDefault="00EA249B" w:rsidP="00B04A6B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High school diploma or G.E.D. equivalent.</w:t>
      </w:r>
    </w:p>
    <w:p w14:paraId="1129BAB2" w14:textId="24B4F181" w:rsidR="00AF718F" w:rsidRPr="00EA249B" w:rsidRDefault="00EA249B" w:rsidP="00B04A6B">
      <w:pPr>
        <w:numPr>
          <w:ilvl w:val="0"/>
          <w:numId w:val="1"/>
        </w:numPr>
        <w:spacing w:after="29"/>
        <w:ind w:hanging="355"/>
        <w:rPr>
          <w:szCs w:val="24"/>
        </w:rPr>
      </w:pPr>
      <w:r w:rsidRPr="00EA249B">
        <w:rPr>
          <w:szCs w:val="24"/>
        </w:rPr>
        <w:t xml:space="preserve">Minimum two (2) years </w:t>
      </w:r>
      <w:r w:rsidR="00FD61AF">
        <w:rPr>
          <w:szCs w:val="24"/>
        </w:rPr>
        <w:t xml:space="preserve">of </w:t>
      </w:r>
      <w:r w:rsidRPr="00EA249B">
        <w:rPr>
          <w:szCs w:val="24"/>
        </w:rPr>
        <w:t xml:space="preserve">general </w:t>
      </w:r>
      <w:r w:rsidR="004D458E">
        <w:rPr>
          <w:szCs w:val="24"/>
        </w:rPr>
        <w:t>clerical</w:t>
      </w:r>
      <w:r w:rsidRPr="00EA249B">
        <w:rPr>
          <w:szCs w:val="24"/>
        </w:rPr>
        <w:t xml:space="preserve"> experience; Building Department work experience preferred.</w:t>
      </w:r>
    </w:p>
    <w:p w14:paraId="5A0E1280" w14:textId="77777777" w:rsidR="00E93FC6" w:rsidRPr="009333E4" w:rsidRDefault="00E93FC6" w:rsidP="00B04A6B">
      <w:pPr>
        <w:spacing w:after="200" w:line="259" w:lineRule="auto"/>
        <w:ind w:left="134"/>
        <w:rPr>
          <w:szCs w:val="24"/>
          <w:u w:val="single" w:color="000000"/>
        </w:rPr>
      </w:pPr>
    </w:p>
    <w:p w14:paraId="091038A7" w14:textId="6E88BB71" w:rsidR="004D458E" w:rsidRDefault="004D458E" w:rsidP="004D458E">
      <w:pPr>
        <w:spacing w:after="23" w:line="259" w:lineRule="auto"/>
        <w:ind w:left="134"/>
        <w:rPr>
          <w:b/>
          <w:bCs/>
          <w:szCs w:val="24"/>
          <w:u w:val="single" w:color="000000"/>
        </w:rPr>
      </w:pPr>
      <w:r>
        <w:rPr>
          <w:b/>
          <w:bCs/>
          <w:szCs w:val="24"/>
          <w:u w:val="single" w:color="000000"/>
        </w:rPr>
        <w:t>PHYSICAL REQUIREMENTS FOR ESSENTIAL JOB FUNCTIONS:</w:t>
      </w:r>
    </w:p>
    <w:p w14:paraId="71733FC4" w14:textId="77777777" w:rsidR="00946B49" w:rsidRDefault="00946B49" w:rsidP="004D458E">
      <w:pPr>
        <w:spacing w:after="23" w:line="259" w:lineRule="auto"/>
        <w:ind w:left="134"/>
        <w:rPr>
          <w:b/>
          <w:bCs/>
          <w:szCs w:val="24"/>
          <w:u w:val="single" w:color="000000"/>
        </w:rPr>
      </w:pPr>
    </w:p>
    <w:p w14:paraId="4BBD8F26" w14:textId="4CA1B2A3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 xml:space="preserve">Valid Driver’s License with </w:t>
      </w:r>
      <w:r w:rsidR="00FD61AF">
        <w:rPr>
          <w:szCs w:val="24"/>
        </w:rPr>
        <w:t xml:space="preserve">a </w:t>
      </w:r>
      <w:r>
        <w:rPr>
          <w:szCs w:val="24"/>
        </w:rPr>
        <w:t>satisfactory driving record, as defined by City policy.</w:t>
      </w:r>
    </w:p>
    <w:p w14:paraId="21469681" w14:textId="77777777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Acceptable vision (with or without correction).</w:t>
      </w:r>
    </w:p>
    <w:p w14:paraId="0C37B7B6" w14:textId="77777777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Acceptable hearing (with or without correction).</w:t>
      </w:r>
    </w:p>
    <w:p w14:paraId="36AECA61" w14:textId="77777777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Ability to communicate orally.</w:t>
      </w:r>
    </w:p>
    <w:p w14:paraId="2A6007CB" w14:textId="77777777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Ability to sit at a desk and view a computer screen display for extended periods of time.</w:t>
      </w:r>
    </w:p>
    <w:p w14:paraId="1D483BB6" w14:textId="41A475B2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Ability to lift up to 20 – 25 pounds.</w:t>
      </w:r>
    </w:p>
    <w:p w14:paraId="4262B47A" w14:textId="6FFF336E" w:rsid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>
        <w:rPr>
          <w:szCs w:val="24"/>
        </w:rPr>
        <w:t>Ability to stand for extended periods of time.</w:t>
      </w:r>
    </w:p>
    <w:p w14:paraId="299E7CDE" w14:textId="77777777" w:rsidR="004D458E" w:rsidRPr="009333E4" w:rsidRDefault="004D458E" w:rsidP="00EA249B">
      <w:pPr>
        <w:spacing w:after="200" w:line="259" w:lineRule="auto"/>
        <w:ind w:left="180" w:firstLine="0"/>
        <w:rPr>
          <w:szCs w:val="24"/>
          <w:u w:color="000000"/>
        </w:rPr>
      </w:pPr>
    </w:p>
    <w:p w14:paraId="3EE0701C" w14:textId="24F5217A" w:rsidR="004D458E" w:rsidRDefault="004D458E" w:rsidP="004D458E">
      <w:pPr>
        <w:spacing w:after="23" w:line="259" w:lineRule="auto"/>
        <w:ind w:left="134"/>
        <w:rPr>
          <w:b/>
          <w:bCs/>
          <w:szCs w:val="24"/>
          <w:u w:val="single" w:color="000000"/>
        </w:rPr>
      </w:pPr>
      <w:r>
        <w:rPr>
          <w:b/>
          <w:bCs/>
          <w:szCs w:val="24"/>
          <w:u w:val="single" w:color="000000"/>
        </w:rPr>
        <w:t>ENVIRONMENTAL CONDITIONS:</w:t>
      </w:r>
    </w:p>
    <w:p w14:paraId="166D8D9B" w14:textId="66A8376F" w:rsidR="004D458E" w:rsidRPr="004D458E" w:rsidRDefault="004D458E" w:rsidP="004D458E">
      <w:pPr>
        <w:numPr>
          <w:ilvl w:val="0"/>
          <w:numId w:val="1"/>
        </w:numPr>
        <w:spacing w:after="29"/>
        <w:ind w:hanging="355"/>
        <w:rPr>
          <w:szCs w:val="24"/>
        </w:rPr>
      </w:pPr>
      <w:r w:rsidRPr="004D458E">
        <w:rPr>
          <w:szCs w:val="24"/>
        </w:rPr>
        <w:t>Work in an office environment.</w:t>
      </w:r>
    </w:p>
    <w:p w14:paraId="7A5184DB" w14:textId="76660924" w:rsidR="00CC688A" w:rsidRPr="009333E4" w:rsidRDefault="00CC688A" w:rsidP="00B04A6B">
      <w:pPr>
        <w:spacing w:after="200" w:line="259" w:lineRule="auto"/>
        <w:rPr>
          <w:szCs w:val="24"/>
          <w:u w:color="000000"/>
        </w:rPr>
      </w:pPr>
    </w:p>
    <w:p w14:paraId="6D2C3335" w14:textId="2C64EDF6" w:rsidR="00CC688A" w:rsidRPr="009333E4" w:rsidRDefault="005B2C49" w:rsidP="004D458E">
      <w:pPr>
        <w:spacing w:after="200" w:line="259" w:lineRule="auto"/>
        <w:rPr>
          <w:b/>
          <w:bCs/>
          <w:szCs w:val="24"/>
        </w:rPr>
      </w:pPr>
      <w:r w:rsidRPr="009333E4">
        <w:rPr>
          <w:szCs w:val="24"/>
          <w:u w:color="000000"/>
        </w:rPr>
        <w:tab/>
      </w:r>
      <w:r w:rsidRPr="009333E4">
        <w:rPr>
          <w:szCs w:val="24"/>
          <w:u w:color="000000"/>
        </w:rPr>
        <w:tab/>
      </w:r>
    </w:p>
    <w:sectPr w:rsidR="00CC688A" w:rsidRPr="009333E4">
      <w:footerReference w:type="default" r:id="rId7"/>
      <w:pgSz w:w="12240" w:h="15840"/>
      <w:pgMar w:top="1377" w:right="1488" w:bottom="1323" w:left="12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85FF" w14:textId="77777777" w:rsidR="00317FDB" w:rsidRDefault="00317FDB" w:rsidP="00317FDB">
      <w:pPr>
        <w:spacing w:line="240" w:lineRule="auto"/>
      </w:pPr>
      <w:r>
        <w:separator/>
      </w:r>
    </w:p>
  </w:endnote>
  <w:endnote w:type="continuationSeparator" w:id="0">
    <w:p w14:paraId="38362FD5" w14:textId="77777777" w:rsidR="00317FDB" w:rsidRDefault="00317FDB" w:rsidP="00317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3541" w14:textId="32EFB5BC" w:rsidR="00317FDB" w:rsidRDefault="004D458E">
    <w:pPr>
      <w:pStyle w:val="Footer"/>
    </w:pPr>
    <w:r>
      <w:t>Permit Technician Job Description 06/22</w:t>
    </w:r>
  </w:p>
  <w:p w14:paraId="223E7B3B" w14:textId="77777777" w:rsidR="00317FDB" w:rsidRDefault="0031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4A3D" w14:textId="77777777" w:rsidR="00317FDB" w:rsidRDefault="00317FDB" w:rsidP="00317FDB">
      <w:pPr>
        <w:spacing w:line="240" w:lineRule="auto"/>
      </w:pPr>
      <w:r>
        <w:separator/>
      </w:r>
    </w:p>
  </w:footnote>
  <w:footnote w:type="continuationSeparator" w:id="0">
    <w:p w14:paraId="23E948FC" w14:textId="77777777" w:rsidR="00317FDB" w:rsidRDefault="00317FDB" w:rsidP="00317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6.75pt;height:6.7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45255209"/>
    <w:multiLevelType w:val="hybridMultilevel"/>
    <w:tmpl w:val="E96C5788"/>
    <w:lvl w:ilvl="0" w:tplc="34A05A60">
      <w:start w:val="1"/>
      <w:numFmt w:val="bullet"/>
      <w:lvlText w:val="•"/>
      <w:lvlPicBulletId w:val="0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" w15:restartNumberingAfterBreak="0">
    <w:nsid w:val="5328745C"/>
    <w:multiLevelType w:val="hybridMultilevel"/>
    <w:tmpl w:val="118A4D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8549C"/>
    <w:multiLevelType w:val="hybridMultilevel"/>
    <w:tmpl w:val="52DE6158"/>
    <w:lvl w:ilvl="0" w:tplc="34A05A60">
      <w:start w:val="1"/>
      <w:numFmt w:val="bullet"/>
      <w:lvlText w:val="•"/>
      <w:lvlPicBulletId w:val="0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3" w15:restartNumberingAfterBreak="0">
    <w:nsid w:val="727308B4"/>
    <w:multiLevelType w:val="hybridMultilevel"/>
    <w:tmpl w:val="F78AF2D4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 w15:restartNumberingAfterBreak="0">
    <w:nsid w:val="786A4814"/>
    <w:multiLevelType w:val="hybridMultilevel"/>
    <w:tmpl w:val="DEECA8B0"/>
    <w:lvl w:ilvl="0" w:tplc="34A05A60">
      <w:start w:val="1"/>
      <w:numFmt w:val="bullet"/>
      <w:lvlText w:val="•"/>
      <w:lvlPicBulletId w:val="0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9B36">
      <w:start w:val="1"/>
      <w:numFmt w:val="bullet"/>
      <w:lvlText w:val="o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E732">
      <w:start w:val="1"/>
      <w:numFmt w:val="bullet"/>
      <w:lvlText w:val="▪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5558">
      <w:start w:val="1"/>
      <w:numFmt w:val="bullet"/>
      <w:lvlText w:val="•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C942A">
      <w:start w:val="1"/>
      <w:numFmt w:val="bullet"/>
      <w:lvlText w:val="o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231A">
      <w:start w:val="1"/>
      <w:numFmt w:val="bullet"/>
      <w:lvlText w:val="▪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AE4A4">
      <w:start w:val="1"/>
      <w:numFmt w:val="bullet"/>
      <w:lvlText w:val="•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85A70">
      <w:start w:val="1"/>
      <w:numFmt w:val="bullet"/>
      <w:lvlText w:val="o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6A6D8">
      <w:start w:val="1"/>
      <w:numFmt w:val="bullet"/>
      <w:lvlText w:val="▪"/>
      <w:lvlJc w:val="left"/>
      <w:pPr>
        <w:ind w:left="6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0909474">
    <w:abstractNumId w:val="4"/>
  </w:num>
  <w:num w:numId="2" w16cid:durableId="613483638">
    <w:abstractNumId w:val="2"/>
  </w:num>
  <w:num w:numId="3" w16cid:durableId="525945588">
    <w:abstractNumId w:val="0"/>
  </w:num>
  <w:num w:numId="4" w16cid:durableId="2021732217">
    <w:abstractNumId w:val="3"/>
  </w:num>
  <w:num w:numId="5" w16cid:durableId="1287010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8F"/>
    <w:rsid w:val="000B473A"/>
    <w:rsid w:val="001640DF"/>
    <w:rsid w:val="001840B6"/>
    <w:rsid w:val="001A378E"/>
    <w:rsid w:val="0022378B"/>
    <w:rsid w:val="00274D02"/>
    <w:rsid w:val="002F77BD"/>
    <w:rsid w:val="00317FDB"/>
    <w:rsid w:val="003A539A"/>
    <w:rsid w:val="003B4082"/>
    <w:rsid w:val="004D458E"/>
    <w:rsid w:val="005212C0"/>
    <w:rsid w:val="005B2C49"/>
    <w:rsid w:val="00614B06"/>
    <w:rsid w:val="008112B3"/>
    <w:rsid w:val="009333E4"/>
    <w:rsid w:val="00946871"/>
    <w:rsid w:val="00946B49"/>
    <w:rsid w:val="009651BE"/>
    <w:rsid w:val="00995E44"/>
    <w:rsid w:val="009A0EE5"/>
    <w:rsid w:val="009C177D"/>
    <w:rsid w:val="00A061E7"/>
    <w:rsid w:val="00A52582"/>
    <w:rsid w:val="00A7284C"/>
    <w:rsid w:val="00AF718F"/>
    <w:rsid w:val="00B04A6B"/>
    <w:rsid w:val="00B504DD"/>
    <w:rsid w:val="00BE630E"/>
    <w:rsid w:val="00CC688A"/>
    <w:rsid w:val="00E27ABC"/>
    <w:rsid w:val="00E35B2F"/>
    <w:rsid w:val="00E93FC6"/>
    <w:rsid w:val="00EA249B"/>
    <w:rsid w:val="00EE63E5"/>
    <w:rsid w:val="00FA0E6F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0A229A"/>
  <w15:docId w15:val="{E895AC69-F061-45B2-A326-862717DF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F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D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17F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DB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4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2563</Characters>
  <Application>Microsoft Office Word</Application>
  <DocSecurity>0</DocSecurity>
  <Lines>68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McHale</dc:creator>
  <cp:keywords/>
  <cp:lastModifiedBy>Candice Dennis</cp:lastModifiedBy>
  <cp:revision>3</cp:revision>
  <cp:lastPrinted>2023-04-18T18:36:00Z</cp:lastPrinted>
  <dcterms:created xsi:type="dcterms:W3CDTF">2023-10-06T16:41:00Z</dcterms:created>
  <dcterms:modified xsi:type="dcterms:W3CDTF">2023-10-06T16:45:00Z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f3312c2ed49ab07b79e83e5469e5bed42ed9292f477e194a0bf568afc2a22daf</vt:lpwstr>
  </property>
</Properties>
</file>