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6544" w14:textId="11464A38" w:rsidR="005869F5" w:rsidRPr="00CC2553" w:rsidRDefault="00F509B5" w:rsidP="000506AE">
      <w:pPr>
        <w:pStyle w:val="BodyTextIndent2"/>
        <w:tabs>
          <w:tab w:val="left" w:pos="0"/>
        </w:tabs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  <w:r w:rsidR="0049512B">
        <w:rPr>
          <w:b/>
          <w:noProof/>
          <w:sz w:val="24"/>
        </w:rPr>
        <w:drawing>
          <wp:inline distT="0" distB="0" distL="0" distR="0" wp14:anchorId="5E4B778D" wp14:editId="2AF3570B">
            <wp:extent cx="2695575" cy="9137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92" cy="928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790E9" w14:textId="77777777" w:rsidR="005869F5" w:rsidRPr="002F7307" w:rsidRDefault="005869F5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523EFEC1" w14:textId="079257BF" w:rsidR="00912C96" w:rsidRPr="002F7307" w:rsidRDefault="00F509B5" w:rsidP="0049512B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>
        <w:rPr>
          <w:b/>
          <w:szCs w:val="24"/>
        </w:rPr>
        <w:t xml:space="preserve">    </w:t>
      </w:r>
      <w:r w:rsidR="00912C96" w:rsidRPr="002F7307">
        <w:rPr>
          <w:b/>
          <w:szCs w:val="24"/>
        </w:rPr>
        <w:t>506 WEST BERCKMAN STREET</w:t>
      </w:r>
      <w:r w:rsidR="002F7307">
        <w:rPr>
          <w:b/>
          <w:szCs w:val="24"/>
        </w:rPr>
        <w:t xml:space="preserve">                                                      </w:t>
      </w:r>
      <w:r>
        <w:rPr>
          <w:b/>
          <w:szCs w:val="24"/>
        </w:rPr>
        <w:t xml:space="preserve">                 </w:t>
      </w:r>
      <w:r w:rsidR="00ED6783">
        <w:rPr>
          <w:b/>
          <w:szCs w:val="24"/>
        </w:rPr>
        <w:t xml:space="preserve">    </w:t>
      </w:r>
      <w:r w:rsidR="002F7307" w:rsidRPr="002F7307">
        <w:rPr>
          <w:b/>
          <w:szCs w:val="24"/>
        </w:rPr>
        <w:t>PHONE: 352</w:t>
      </w:r>
      <w:r w:rsidR="002F7307">
        <w:rPr>
          <w:b/>
          <w:szCs w:val="24"/>
        </w:rPr>
        <w:t xml:space="preserve"> 360-6727</w:t>
      </w:r>
      <w:r w:rsidR="00912C96" w:rsidRPr="002F7307">
        <w:rPr>
          <w:b/>
          <w:szCs w:val="24"/>
        </w:rPr>
        <w:tab/>
        <w:t xml:space="preserve">                                                         </w:t>
      </w:r>
      <w:r w:rsidR="002F7307">
        <w:rPr>
          <w:b/>
          <w:szCs w:val="24"/>
        </w:rPr>
        <w:t xml:space="preserve">                 </w:t>
      </w:r>
    </w:p>
    <w:p w14:paraId="55C01039" w14:textId="1C92F653" w:rsidR="00135884" w:rsidRPr="002F7307" w:rsidRDefault="00F509B5" w:rsidP="0049512B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>
        <w:rPr>
          <w:b/>
          <w:szCs w:val="24"/>
        </w:rPr>
        <w:t xml:space="preserve">    </w:t>
      </w:r>
      <w:r w:rsidR="00912C96" w:rsidRPr="002F7307">
        <w:rPr>
          <w:b/>
          <w:szCs w:val="24"/>
        </w:rPr>
        <w:t>FRUITLAND PARK, FL 34731</w:t>
      </w:r>
      <w:r w:rsidR="00135884" w:rsidRPr="002F7307">
        <w:rPr>
          <w:b/>
          <w:szCs w:val="24"/>
        </w:rPr>
        <w:tab/>
        <w:t xml:space="preserve">                                                    </w:t>
      </w:r>
      <w:r w:rsidR="002F7307">
        <w:rPr>
          <w:b/>
          <w:szCs w:val="24"/>
        </w:rPr>
        <w:t xml:space="preserve">              </w:t>
      </w:r>
      <w:r>
        <w:rPr>
          <w:b/>
          <w:szCs w:val="24"/>
        </w:rPr>
        <w:t xml:space="preserve">                 </w:t>
      </w:r>
      <w:r w:rsidR="00ED6783">
        <w:rPr>
          <w:b/>
          <w:szCs w:val="24"/>
        </w:rPr>
        <w:t xml:space="preserve">    </w:t>
      </w:r>
      <w:r w:rsidR="002B7393" w:rsidRPr="002F7307">
        <w:rPr>
          <w:b/>
          <w:szCs w:val="24"/>
        </w:rPr>
        <w:t xml:space="preserve">FAX: 352 </w:t>
      </w:r>
      <w:r w:rsidR="00912C96" w:rsidRPr="002F7307">
        <w:rPr>
          <w:b/>
          <w:szCs w:val="24"/>
        </w:rPr>
        <w:t>360-6652</w:t>
      </w:r>
      <w:r w:rsidR="00135884" w:rsidRPr="002F7307">
        <w:rPr>
          <w:b/>
          <w:szCs w:val="24"/>
        </w:rPr>
        <w:t xml:space="preserve"> </w:t>
      </w:r>
    </w:p>
    <w:p w14:paraId="443B39F1" w14:textId="2921C6C5" w:rsidR="00222404" w:rsidRDefault="006B5D4F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5D6E" wp14:editId="33D833CC">
                <wp:simplePos x="0" y="0"/>
                <wp:positionH relativeFrom="column">
                  <wp:posOffset>3448050</wp:posOffset>
                </wp:positionH>
                <wp:positionV relativeFrom="paragraph">
                  <wp:posOffset>36830</wp:posOffset>
                </wp:positionV>
                <wp:extent cx="9525" cy="23717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31C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2.9pt" to="272.2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F509B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54BBE" wp14:editId="12371935">
                <wp:simplePos x="0" y="0"/>
                <wp:positionH relativeFrom="margin">
                  <wp:posOffset>38101</wp:posOffset>
                </wp:positionH>
                <wp:positionV relativeFrom="paragraph">
                  <wp:posOffset>32385</wp:posOffset>
                </wp:positionV>
                <wp:extent cx="6800850" cy="2381250"/>
                <wp:effectExtent l="0" t="0" r="19050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72F3" w14:textId="34368BE7" w:rsidR="009C73F6" w:rsidRPr="002F7307" w:rsidRDefault="002F7307" w:rsidP="00601015">
                            <w:pPr>
                              <w:tabs>
                                <w:tab w:val="left" w:pos="5130"/>
                              </w:tabs>
                              <w:ind w:left="-90" w:hanging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9512B">
                              <w:rPr>
                                <w:b/>
                              </w:rPr>
                              <w:t xml:space="preserve"> </w:t>
                            </w:r>
                            <w:r w:rsidR="00835D04" w:rsidRPr="002F7307">
                              <w:rPr>
                                <w:b/>
                                <w:sz w:val="24"/>
                                <w:szCs w:val="24"/>
                              </w:rPr>
                              <w:t>TRC</w:t>
                            </w:r>
                            <w:r w:rsidR="002A53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COFP</w:t>
                            </w:r>
                            <w:r w:rsidR="009C086C" w:rsidRPr="002F7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Members</w:t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509B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010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9512B">
                              <w:rPr>
                                <w:b/>
                                <w:sz w:val="24"/>
                                <w:szCs w:val="24"/>
                              </w:rPr>
                              <w:t>TRC Members:</w:t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D39DBD" w14:textId="6D5BA57D" w:rsidR="002A533E" w:rsidRDefault="002F7307" w:rsidP="00601015">
                            <w:pPr>
                              <w:tabs>
                                <w:tab w:val="left" w:pos="5220"/>
                              </w:tabs>
                              <w:ind w:left="1440" w:right="-21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591" w:rsidRPr="002F7307">
                              <w:rPr>
                                <w:sz w:val="24"/>
                                <w:szCs w:val="24"/>
                              </w:rPr>
                              <w:t>City Manager</w:t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Chairman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010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>City of Leesburg Utilities</w:t>
                            </w:r>
                          </w:p>
                          <w:p w14:paraId="10560332" w14:textId="2BA1DB09" w:rsidR="002A533E" w:rsidRDefault="002A533E" w:rsidP="00601015">
                            <w:pPr>
                              <w:tabs>
                                <w:tab w:val="left" w:pos="5310"/>
                              </w:tabs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215" w:rsidRPr="00B33215">
                              <w:rPr>
                                <w:sz w:val="24"/>
                                <w:szCs w:val="24"/>
                              </w:rPr>
                              <w:t>Police Ch</w:t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>ief</w:t>
                            </w:r>
                            <w:r w:rsidR="00B33215" w:rsidRPr="00B3321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809F0" w:rsidRPr="002F7307">
                              <w:rPr>
                                <w:sz w:val="24"/>
                                <w:szCs w:val="24"/>
                              </w:rPr>
                              <w:t xml:space="preserve">Vice </w:t>
                            </w:r>
                            <w:r w:rsidR="0069642D" w:rsidRPr="002F7307">
                              <w:rPr>
                                <w:sz w:val="24"/>
                                <w:szCs w:val="24"/>
                              </w:rPr>
                              <w:t>Chair</w:t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Lake County School Board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2C2580" w14:textId="31C9C0AC" w:rsidR="002A533E" w:rsidRDefault="002A533E" w:rsidP="00601015">
                            <w:pPr>
                              <w:tabs>
                                <w:tab w:val="left" w:pos="5220"/>
                                <w:tab w:val="left" w:pos="5400"/>
                              </w:tabs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Attorney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010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22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>Lake County Public Works</w:t>
                            </w:r>
                            <w:r w:rsidR="00567CF1">
                              <w:rPr>
                                <w:sz w:val="24"/>
                                <w:szCs w:val="24"/>
                              </w:rPr>
                              <w:t xml:space="preserve"> Department</w:t>
                            </w:r>
                          </w:p>
                          <w:p w14:paraId="1E274DCE" w14:textId="7B5CB1FF" w:rsidR="0049512B" w:rsidRDefault="002A533E" w:rsidP="00601015">
                            <w:pPr>
                              <w:tabs>
                                <w:tab w:val="left" w:pos="5220"/>
                                <w:tab w:val="left" w:pos="5310"/>
                              </w:tabs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>Building Official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D47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Lake County Economic Development</w:t>
                            </w:r>
                          </w:p>
                          <w:p w14:paraId="31D2228B" w14:textId="6E45E079" w:rsidR="0049512B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CDD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372A579C" w14:textId="2A1A93EF" w:rsidR="002A533E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Code Enforcement Officer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41F92A" w14:textId="48F042C8" w:rsidR="002A533E" w:rsidRDefault="002A533E" w:rsidP="002A533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591" w:rsidRPr="002F7307">
                              <w:rPr>
                                <w:sz w:val="24"/>
                                <w:szCs w:val="24"/>
                              </w:rPr>
                              <w:t xml:space="preserve">Engineer </w:t>
                            </w:r>
                            <w:proofErr w:type="spellStart"/>
                            <w:r w:rsidR="004C2544">
                              <w:rPr>
                                <w:sz w:val="24"/>
                                <w:szCs w:val="24"/>
                              </w:rPr>
                              <w:t>Halff</w:t>
                            </w:r>
                            <w:proofErr w:type="spellEnd"/>
                          </w:p>
                          <w:p w14:paraId="696CED72" w14:textId="0FA5563C" w:rsidR="0049512B" w:rsidRDefault="002A533E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215">
                              <w:rPr>
                                <w:sz w:val="24"/>
                                <w:szCs w:val="24"/>
                              </w:rPr>
                              <w:t>Fire Chief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F47B15" w14:textId="54E9F57E" w:rsidR="0049512B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Fire Inspector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356A659E" w14:textId="2E7BB75E" w:rsidR="002A533E" w:rsidRDefault="0049512B" w:rsidP="002A533E">
                            <w:pPr>
                              <w:ind w:left="360" w:hanging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Land Planner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LPG             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A533E" w:rsidRPr="00B332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25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C25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EC6AF2" w14:textId="37F4A187" w:rsidR="00581591" w:rsidRDefault="002A533E" w:rsidP="00567CF1">
                            <w:pPr>
                              <w:ind w:left="360" w:hanging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D3B" w:rsidRPr="002F7307">
                              <w:rPr>
                                <w:sz w:val="24"/>
                                <w:szCs w:val="24"/>
                              </w:rPr>
                              <w:t xml:space="preserve">Public Works Director </w:t>
                            </w:r>
                            <w:r w:rsidR="00162697" w:rsidRPr="002F730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086C" w:rsidRPr="002F7307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35F3F" w:rsidRPr="002F730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F75CF2B" w14:textId="75998799" w:rsidR="002A533E" w:rsidRDefault="002A533E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F3F6C4" w14:textId="77777777" w:rsidR="002A533E" w:rsidRPr="002F7307" w:rsidRDefault="002A533E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32DE33" w14:textId="77777777" w:rsidR="00581591" w:rsidRDefault="00581591" w:rsidP="009C73F6">
                            <w:pPr>
                              <w:ind w:left="360" w:hanging="450"/>
                            </w:pPr>
                          </w:p>
                          <w:p w14:paraId="268332FB" w14:textId="77777777" w:rsidR="009C73F6" w:rsidRPr="00222404" w:rsidRDefault="009C73F6" w:rsidP="009C73F6">
                            <w:pPr>
                              <w:ind w:left="360" w:hanging="450"/>
                            </w:pPr>
                          </w:p>
                          <w:p w14:paraId="1247829B" w14:textId="77777777" w:rsidR="001663EA" w:rsidRPr="00222404" w:rsidRDefault="001663EA" w:rsidP="009C73F6">
                            <w:pPr>
                              <w:ind w:left="-90"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54BB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pt;margin-top:2.55pt;width:535.5pt;height:18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">
                <v:textbox>
                  <w:txbxContent>
                    <w:p w14:paraId="6CFD72F3" w14:textId="34368BE7" w:rsidR="009C73F6" w:rsidRPr="002F7307" w:rsidRDefault="002F7307" w:rsidP="00601015">
                      <w:pPr>
                        <w:tabs>
                          <w:tab w:val="left" w:pos="5130"/>
                        </w:tabs>
                        <w:ind w:left="-90" w:hanging="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9512B">
                        <w:rPr>
                          <w:b/>
                        </w:rPr>
                        <w:t xml:space="preserve"> </w:t>
                      </w:r>
                      <w:r w:rsidR="00835D04" w:rsidRPr="002F7307">
                        <w:rPr>
                          <w:b/>
                          <w:sz w:val="24"/>
                          <w:szCs w:val="24"/>
                        </w:rPr>
                        <w:t>TRC</w:t>
                      </w:r>
                      <w:r w:rsidR="002A533E">
                        <w:rPr>
                          <w:b/>
                          <w:sz w:val="24"/>
                          <w:szCs w:val="24"/>
                        </w:rPr>
                        <w:t xml:space="preserve"> COFP</w:t>
                      </w:r>
                      <w:r w:rsidR="009C086C" w:rsidRPr="002F7307">
                        <w:rPr>
                          <w:b/>
                          <w:sz w:val="24"/>
                          <w:szCs w:val="24"/>
                        </w:rPr>
                        <w:t xml:space="preserve"> Members</w:t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F509B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0101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9512B">
                        <w:rPr>
                          <w:b/>
                          <w:sz w:val="24"/>
                          <w:szCs w:val="24"/>
                        </w:rPr>
                        <w:t>TRC Members:</w:t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1D39DBD" w14:textId="6D5BA57D" w:rsidR="002A533E" w:rsidRDefault="002F7307" w:rsidP="00601015">
                      <w:pPr>
                        <w:tabs>
                          <w:tab w:val="left" w:pos="5220"/>
                        </w:tabs>
                        <w:ind w:left="1440" w:right="-21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1591" w:rsidRPr="002F7307">
                        <w:rPr>
                          <w:sz w:val="24"/>
                          <w:szCs w:val="24"/>
                        </w:rPr>
                        <w:t>City Manager</w:t>
                      </w:r>
                      <w:r w:rsidR="00A069F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Chairman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6010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9512B">
                        <w:rPr>
                          <w:sz w:val="24"/>
                          <w:szCs w:val="24"/>
                        </w:rPr>
                        <w:t>City of Leesburg Utilities</w:t>
                      </w:r>
                    </w:p>
                    <w:p w14:paraId="10560332" w14:textId="2BA1DB09" w:rsidR="002A533E" w:rsidRDefault="002A533E" w:rsidP="00601015">
                      <w:pPr>
                        <w:tabs>
                          <w:tab w:val="left" w:pos="5310"/>
                        </w:tabs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3215" w:rsidRPr="00B33215">
                        <w:rPr>
                          <w:sz w:val="24"/>
                          <w:szCs w:val="24"/>
                        </w:rPr>
                        <w:t>Police Ch</w:t>
                      </w:r>
                      <w:r w:rsidR="00A069FB">
                        <w:rPr>
                          <w:sz w:val="24"/>
                          <w:szCs w:val="24"/>
                        </w:rPr>
                        <w:t>ief</w:t>
                      </w:r>
                      <w:r w:rsidR="00B33215" w:rsidRPr="00B3321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0809F0" w:rsidRPr="002F7307">
                        <w:rPr>
                          <w:sz w:val="24"/>
                          <w:szCs w:val="24"/>
                        </w:rPr>
                        <w:t xml:space="preserve">Vice </w:t>
                      </w:r>
                      <w:r w:rsidR="0069642D" w:rsidRPr="002F7307">
                        <w:rPr>
                          <w:sz w:val="24"/>
                          <w:szCs w:val="24"/>
                        </w:rPr>
                        <w:t>Chair</w:t>
                      </w:r>
                      <w:r w:rsidR="00A069FB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Lake County School Board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2C2580" w14:textId="31C9C0AC" w:rsidR="002A533E" w:rsidRDefault="002A533E" w:rsidP="00601015">
                      <w:pPr>
                        <w:tabs>
                          <w:tab w:val="left" w:pos="5220"/>
                          <w:tab w:val="left" w:pos="5400"/>
                        </w:tabs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Attorney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6010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D22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>Lake County Public Works</w:t>
                      </w:r>
                      <w:r w:rsidR="00567CF1">
                        <w:rPr>
                          <w:sz w:val="24"/>
                          <w:szCs w:val="24"/>
                        </w:rPr>
                        <w:t xml:space="preserve"> Department</w:t>
                      </w:r>
                    </w:p>
                    <w:p w14:paraId="1E274DCE" w14:textId="7B5CB1FF" w:rsidR="0049512B" w:rsidRDefault="002A533E" w:rsidP="00601015">
                      <w:pPr>
                        <w:tabs>
                          <w:tab w:val="left" w:pos="5220"/>
                          <w:tab w:val="left" w:pos="5310"/>
                        </w:tabs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F7307">
                        <w:rPr>
                          <w:sz w:val="24"/>
                          <w:szCs w:val="24"/>
                        </w:rPr>
                        <w:t>Building Official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2D47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Lake County Economic Development</w:t>
                      </w:r>
                    </w:p>
                    <w:p w14:paraId="31D2228B" w14:textId="6E45E079" w:rsidR="0049512B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CDD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372A579C" w14:textId="2A1A93EF" w:rsidR="002A533E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Code Enforcement Officer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41F92A" w14:textId="48F042C8" w:rsidR="002A533E" w:rsidRDefault="002A533E" w:rsidP="002A533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1591" w:rsidRPr="002F7307">
                        <w:rPr>
                          <w:sz w:val="24"/>
                          <w:szCs w:val="24"/>
                        </w:rPr>
                        <w:t xml:space="preserve">Engineer </w:t>
                      </w:r>
                      <w:proofErr w:type="spellStart"/>
                      <w:r w:rsidR="004C2544">
                        <w:rPr>
                          <w:sz w:val="24"/>
                          <w:szCs w:val="24"/>
                        </w:rPr>
                        <w:t>Halff</w:t>
                      </w:r>
                      <w:proofErr w:type="spellEnd"/>
                    </w:p>
                    <w:p w14:paraId="696CED72" w14:textId="0FA5563C" w:rsidR="0049512B" w:rsidRDefault="002A533E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3215">
                        <w:rPr>
                          <w:sz w:val="24"/>
                          <w:szCs w:val="24"/>
                        </w:rPr>
                        <w:t>Fire Chief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F47B15" w14:textId="54E9F57E" w:rsidR="0049512B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Fire Inspector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356A659E" w14:textId="2E7BB75E" w:rsidR="002A533E" w:rsidRDefault="0049512B" w:rsidP="002A533E">
                      <w:pPr>
                        <w:ind w:left="360" w:hanging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Land Planner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LPG             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2A533E" w:rsidRPr="00B3321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C2544">
                        <w:rPr>
                          <w:sz w:val="24"/>
                          <w:szCs w:val="24"/>
                        </w:rPr>
                        <w:tab/>
                      </w:r>
                      <w:r w:rsidR="004C254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1EC6AF2" w14:textId="37F4A187" w:rsidR="00581591" w:rsidRDefault="002A533E" w:rsidP="00567CF1">
                      <w:pPr>
                        <w:ind w:left="360" w:hanging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7D3B" w:rsidRPr="002F7307">
                        <w:rPr>
                          <w:sz w:val="24"/>
                          <w:szCs w:val="24"/>
                        </w:rPr>
                        <w:t xml:space="preserve">Public Works Director </w:t>
                      </w:r>
                      <w:r w:rsidR="00162697" w:rsidRPr="002F730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C086C" w:rsidRPr="002F7307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A35F3F" w:rsidRPr="002F7307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F75CF2B" w14:textId="75998799" w:rsidR="002A533E" w:rsidRDefault="002A533E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1DF3F6C4" w14:textId="77777777" w:rsidR="002A533E" w:rsidRPr="002F7307" w:rsidRDefault="002A533E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5C32DE33" w14:textId="77777777" w:rsidR="00581591" w:rsidRDefault="00581591" w:rsidP="009C73F6">
                      <w:pPr>
                        <w:ind w:left="360" w:hanging="450"/>
                      </w:pPr>
                    </w:p>
                    <w:p w14:paraId="268332FB" w14:textId="77777777" w:rsidR="009C73F6" w:rsidRPr="00222404" w:rsidRDefault="009C73F6" w:rsidP="009C73F6">
                      <w:pPr>
                        <w:ind w:left="360" w:hanging="450"/>
                      </w:pPr>
                    </w:p>
                    <w:p w14:paraId="1247829B" w14:textId="77777777" w:rsidR="001663EA" w:rsidRPr="00222404" w:rsidRDefault="001663EA" w:rsidP="009C73F6">
                      <w:pPr>
                        <w:ind w:left="-90" w:hanging="9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AA739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125DF2ED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93D30EF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B8B1B8F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22AD3BE1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ADEF530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06711319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AF665D9" w14:textId="334E6C2F" w:rsidR="002F7307" w:rsidRDefault="002F7307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2991CA4" w14:textId="26ECAA0E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04492D5" w14:textId="41C1D49D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44065FB4" w14:textId="43925FF8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178964B" w14:textId="6A2A95FB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EC8BD1C" w14:textId="760BCFD5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2A4C8F03" w14:textId="58225E2D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983D62A" w14:textId="77777777" w:rsidR="004427B4" w:rsidRDefault="004427B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19ADFF6A" w14:textId="77777777" w:rsidR="00F07922" w:rsidRPr="00DA08E0" w:rsidRDefault="00F07922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16"/>
          <w:szCs w:val="16"/>
        </w:rPr>
      </w:pPr>
    </w:p>
    <w:p w14:paraId="432C4738" w14:textId="2DD68476" w:rsidR="006171B1" w:rsidRPr="002F7307" w:rsidRDefault="00856FD9" w:rsidP="00EB6037">
      <w:pPr>
        <w:pStyle w:val="Header"/>
        <w:pBdr>
          <w:top w:val="threeDEmboss" w:sz="24" w:space="3" w:color="auto"/>
        </w:pBdr>
        <w:tabs>
          <w:tab w:val="clear" w:pos="8640"/>
          <w:tab w:val="right" w:pos="936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u w:val="single"/>
        </w:rPr>
        <w:t>MINUTES</w:t>
      </w:r>
    </w:p>
    <w:p w14:paraId="14B514A6" w14:textId="77777777" w:rsidR="00F0470D" w:rsidRPr="002F7307" w:rsidRDefault="009C086C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sz w:val="24"/>
          <w:szCs w:val="24"/>
        </w:rPr>
        <w:t xml:space="preserve">TECHNICAL REVIEW COMMITTEE </w:t>
      </w:r>
    </w:p>
    <w:p w14:paraId="2CDDF8DF" w14:textId="77777777" w:rsidR="00C20F2C" w:rsidRDefault="00C20F2C" w:rsidP="0093028B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3, 2021</w:t>
      </w:r>
    </w:p>
    <w:p w14:paraId="6CE6BF0C" w14:textId="5F6E7DD3" w:rsidR="00F07922" w:rsidRPr="002F7307" w:rsidRDefault="00581591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sz w:val="24"/>
          <w:szCs w:val="24"/>
        </w:rPr>
        <w:t>10:00AM</w:t>
      </w:r>
    </w:p>
    <w:p w14:paraId="7A538586" w14:textId="62A506BB" w:rsidR="007F61AB" w:rsidRPr="006359EB" w:rsidRDefault="001A2D49" w:rsidP="006359EB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7604D7ED" wp14:editId="32DC9E67">
                <wp:extent cx="5715000" cy="228600"/>
                <wp:effectExtent l="28575" t="3175" r="28575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B55D50" id="Canvas 25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VGb4AAADaAAAADwAAAGRycy9kb3ducmV2LnhtbERPS4vCMBC+L+x/CLPgbU11QZZqFBEU&#10;oSfdPXgcmjENNpPSxD7+/aaw4Gn4+J6z2Q2uFh21wXpWsJhnIIhLry0bBb8/x89vECEia6w9k4KR&#10;Auy2728bzLXv+ULdNRqRQjjkqKCKscmlDGVFDsPcN8SJu/vWYUywNVK32KdwV8tllq2kQ8upocKG&#10;DhWVj+vTKTCFtUXQOjzG/a0wGN1XfTwpNfsY9msQkYb4Ev+7zzrNh+mV6crt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RUZvgAAANoAAAAPAAAAAAAAAAAAAAAAAKEC&#10;AABkcnMvZG93bnJldi54bWxQSwUGAAAAAAQABAD5AAAAjAMAAAAA&#10;" strokeweight="4.5pt">
                  <v:stroke linestyle="thickThin"/>
                </v:line>
                <w10:anchorlock/>
              </v:group>
            </w:pict>
          </mc:Fallback>
        </mc:AlternateContent>
      </w:r>
    </w:p>
    <w:p w14:paraId="71366E92" w14:textId="0C8247C8" w:rsidR="00853017" w:rsidRPr="001C6979" w:rsidRDefault="007F61AB" w:rsidP="00C6038C">
      <w:pPr>
        <w:pStyle w:val="BodyTextIndent2"/>
        <w:numPr>
          <w:ilvl w:val="0"/>
          <w:numId w:val="11"/>
        </w:numPr>
        <w:jc w:val="left"/>
        <w:rPr>
          <w:bCs/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</w:r>
      <w:r w:rsidR="00A00655" w:rsidRPr="002F7307">
        <w:rPr>
          <w:b/>
          <w:sz w:val="24"/>
          <w:szCs w:val="24"/>
        </w:rPr>
        <w:t>MEETIN</w:t>
      </w:r>
      <w:r w:rsidR="00853017" w:rsidRPr="002F7307">
        <w:rPr>
          <w:b/>
          <w:sz w:val="24"/>
          <w:szCs w:val="24"/>
        </w:rPr>
        <w:t xml:space="preserve">G </w:t>
      </w:r>
      <w:r w:rsidR="00835D04" w:rsidRPr="002F7307">
        <w:rPr>
          <w:b/>
          <w:sz w:val="24"/>
          <w:szCs w:val="24"/>
        </w:rPr>
        <w:t>START TIME</w:t>
      </w:r>
      <w:r w:rsidR="00853017" w:rsidRPr="002F7307">
        <w:rPr>
          <w:b/>
          <w:sz w:val="24"/>
          <w:szCs w:val="24"/>
        </w:rPr>
        <w:t>:</w:t>
      </w:r>
      <w:r w:rsidR="009C086C" w:rsidRPr="002F7307">
        <w:rPr>
          <w:b/>
          <w:sz w:val="24"/>
          <w:szCs w:val="24"/>
        </w:rPr>
        <w:t xml:space="preserve"> </w:t>
      </w:r>
      <w:r w:rsidR="001C6979" w:rsidRPr="001C6979">
        <w:rPr>
          <w:bCs/>
          <w:sz w:val="24"/>
          <w:szCs w:val="24"/>
        </w:rPr>
        <w:t>10:05 AM</w:t>
      </w:r>
    </w:p>
    <w:p w14:paraId="503CD1D9" w14:textId="77777777" w:rsidR="007245D2" w:rsidRPr="00BA6B70" w:rsidRDefault="007245D2" w:rsidP="007245D2">
      <w:pPr>
        <w:pStyle w:val="BodyTextIndent2"/>
        <w:ind w:left="720"/>
        <w:jc w:val="left"/>
        <w:rPr>
          <w:sz w:val="16"/>
          <w:szCs w:val="16"/>
          <w:u w:val="single"/>
        </w:rPr>
      </w:pPr>
    </w:p>
    <w:p w14:paraId="484B4095" w14:textId="7C71748D" w:rsidR="007245D2" w:rsidRPr="002F7307" w:rsidRDefault="007245D2" w:rsidP="007245D2">
      <w:pPr>
        <w:pStyle w:val="BodyTextIndent2"/>
        <w:numPr>
          <w:ilvl w:val="0"/>
          <w:numId w:val="11"/>
        </w:numPr>
        <w:jc w:val="left"/>
        <w:rPr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  <w:t xml:space="preserve">MEMBERS PRESENT:  </w:t>
      </w:r>
      <w:r w:rsidR="009C2194" w:rsidRPr="009C2194">
        <w:rPr>
          <w:bCs/>
          <w:sz w:val="24"/>
          <w:szCs w:val="24"/>
        </w:rPr>
        <w:t xml:space="preserve">All </w:t>
      </w:r>
      <w:r w:rsidR="00CE6C11">
        <w:rPr>
          <w:bCs/>
          <w:sz w:val="24"/>
          <w:szCs w:val="24"/>
        </w:rPr>
        <w:t xml:space="preserve">TRC </w:t>
      </w:r>
      <w:r w:rsidR="009C2194" w:rsidRPr="009C2194">
        <w:rPr>
          <w:bCs/>
          <w:sz w:val="24"/>
          <w:szCs w:val="24"/>
        </w:rPr>
        <w:t xml:space="preserve">members present </w:t>
      </w:r>
      <w:r w:rsidR="009C2194" w:rsidRPr="004A01B7">
        <w:rPr>
          <w:bCs/>
          <w:sz w:val="24"/>
          <w:szCs w:val="24"/>
        </w:rPr>
        <w:t>except</w:t>
      </w:r>
      <w:r w:rsidR="009C2194" w:rsidRPr="009C2194">
        <w:rPr>
          <w:bCs/>
          <w:sz w:val="24"/>
          <w:szCs w:val="24"/>
        </w:rPr>
        <w:t xml:space="preserve"> Building Official, Fire Chief, Fire Inspector</w:t>
      </w:r>
      <w:r w:rsidR="004A01B7">
        <w:rPr>
          <w:bCs/>
          <w:sz w:val="24"/>
          <w:szCs w:val="24"/>
        </w:rPr>
        <w:t>, C</w:t>
      </w:r>
      <w:r w:rsidR="009C2194" w:rsidRPr="009C2194">
        <w:rPr>
          <w:bCs/>
          <w:sz w:val="24"/>
          <w:szCs w:val="24"/>
        </w:rPr>
        <w:t xml:space="preserve">ity of Leesburg, Lake County School Board, Lake County Public Works and Lake County Economic Development.  Present also </w:t>
      </w:r>
      <w:r w:rsidR="00CE6C11">
        <w:rPr>
          <w:bCs/>
          <w:sz w:val="24"/>
          <w:szCs w:val="24"/>
        </w:rPr>
        <w:t xml:space="preserve">on behalf of the applicant </w:t>
      </w:r>
      <w:r w:rsidR="009C2194" w:rsidRPr="009C2194">
        <w:rPr>
          <w:bCs/>
          <w:sz w:val="24"/>
          <w:szCs w:val="24"/>
        </w:rPr>
        <w:t>were</w:t>
      </w:r>
      <w:r w:rsidR="009C2194">
        <w:rPr>
          <w:b/>
          <w:sz w:val="24"/>
          <w:szCs w:val="24"/>
        </w:rPr>
        <w:t xml:space="preserve"> </w:t>
      </w:r>
      <w:r w:rsidR="00FB767B" w:rsidRPr="00FB767B">
        <w:rPr>
          <w:bCs/>
          <w:sz w:val="24"/>
          <w:szCs w:val="24"/>
        </w:rPr>
        <w:t xml:space="preserve">Mark </w:t>
      </w:r>
      <w:proofErr w:type="spellStart"/>
      <w:r w:rsidR="00FB767B" w:rsidRPr="00FB767B">
        <w:rPr>
          <w:bCs/>
          <w:sz w:val="24"/>
          <w:szCs w:val="24"/>
        </w:rPr>
        <w:t>Batievsky</w:t>
      </w:r>
      <w:proofErr w:type="spellEnd"/>
      <w:r w:rsidR="00C473E9">
        <w:rPr>
          <w:bCs/>
          <w:sz w:val="24"/>
          <w:szCs w:val="24"/>
        </w:rPr>
        <w:t xml:space="preserve"> (Director of Retail Operations</w:t>
      </w:r>
      <w:r w:rsidR="007632F1">
        <w:rPr>
          <w:bCs/>
          <w:sz w:val="24"/>
          <w:szCs w:val="24"/>
        </w:rPr>
        <w:t>-Fluent</w:t>
      </w:r>
      <w:r w:rsidR="00C473E9">
        <w:rPr>
          <w:bCs/>
          <w:sz w:val="24"/>
          <w:szCs w:val="24"/>
        </w:rPr>
        <w:t>)</w:t>
      </w:r>
      <w:r w:rsidR="00FB767B" w:rsidRPr="00FB767B">
        <w:rPr>
          <w:bCs/>
          <w:sz w:val="24"/>
          <w:szCs w:val="24"/>
        </w:rPr>
        <w:t>, Rebeca Gilling</w:t>
      </w:r>
      <w:r w:rsidR="00C473E9">
        <w:rPr>
          <w:bCs/>
          <w:sz w:val="24"/>
          <w:szCs w:val="24"/>
        </w:rPr>
        <w:t xml:space="preserve"> (Designer</w:t>
      </w:r>
      <w:r w:rsidR="00CE6C11">
        <w:rPr>
          <w:bCs/>
          <w:sz w:val="24"/>
          <w:szCs w:val="24"/>
        </w:rPr>
        <w:t>, Fluent</w:t>
      </w:r>
      <w:r w:rsidR="00C473E9">
        <w:rPr>
          <w:bCs/>
          <w:sz w:val="24"/>
          <w:szCs w:val="24"/>
        </w:rPr>
        <w:t>)</w:t>
      </w:r>
      <w:r w:rsidR="00A4448D">
        <w:rPr>
          <w:bCs/>
          <w:sz w:val="24"/>
          <w:szCs w:val="24"/>
        </w:rPr>
        <w:t xml:space="preserve">, </w:t>
      </w:r>
      <w:r w:rsidR="007632F1">
        <w:rPr>
          <w:bCs/>
          <w:sz w:val="24"/>
          <w:szCs w:val="24"/>
        </w:rPr>
        <w:t>Bob Porter (General Contractor</w:t>
      </w:r>
      <w:r w:rsidR="00CE6C11">
        <w:rPr>
          <w:bCs/>
          <w:sz w:val="24"/>
          <w:szCs w:val="24"/>
        </w:rPr>
        <w:t xml:space="preserve">, </w:t>
      </w:r>
      <w:r w:rsidR="007632F1">
        <w:rPr>
          <w:bCs/>
          <w:sz w:val="24"/>
          <w:szCs w:val="24"/>
        </w:rPr>
        <w:t>Fluent)</w:t>
      </w:r>
      <w:r w:rsidR="00CE6C11">
        <w:rPr>
          <w:bCs/>
          <w:sz w:val="24"/>
          <w:szCs w:val="24"/>
        </w:rPr>
        <w:t xml:space="preserve"> and</w:t>
      </w:r>
      <w:r w:rsidR="007632F1">
        <w:rPr>
          <w:bCs/>
          <w:sz w:val="24"/>
          <w:szCs w:val="24"/>
        </w:rPr>
        <w:t xml:space="preserve"> </w:t>
      </w:r>
      <w:r w:rsidR="00FB767B" w:rsidRPr="00FB767B">
        <w:rPr>
          <w:bCs/>
          <w:sz w:val="24"/>
          <w:szCs w:val="24"/>
        </w:rPr>
        <w:t>Tim Bauer (</w:t>
      </w:r>
      <w:r w:rsidR="00C473E9">
        <w:rPr>
          <w:bCs/>
          <w:sz w:val="24"/>
          <w:szCs w:val="24"/>
        </w:rPr>
        <w:t xml:space="preserve">Engineer, </w:t>
      </w:r>
      <w:r w:rsidR="00FB767B" w:rsidRPr="00FB767B">
        <w:rPr>
          <w:bCs/>
          <w:sz w:val="24"/>
          <w:szCs w:val="24"/>
        </w:rPr>
        <w:t>Progressive Development Group)</w:t>
      </w:r>
      <w:r w:rsidR="00CE6C11">
        <w:rPr>
          <w:bCs/>
          <w:sz w:val="24"/>
          <w:szCs w:val="24"/>
        </w:rPr>
        <w:t xml:space="preserve">. </w:t>
      </w:r>
      <w:r w:rsidR="00FB767B">
        <w:rPr>
          <w:b/>
          <w:sz w:val="24"/>
          <w:szCs w:val="24"/>
        </w:rPr>
        <w:t xml:space="preserve"> </w:t>
      </w:r>
    </w:p>
    <w:p w14:paraId="09F96A4D" w14:textId="77777777" w:rsidR="005504C9" w:rsidRPr="00BA6B70" w:rsidRDefault="005504C9" w:rsidP="005504C9">
      <w:pPr>
        <w:pStyle w:val="BodyTextIndent2"/>
        <w:jc w:val="left"/>
        <w:rPr>
          <w:sz w:val="16"/>
          <w:szCs w:val="16"/>
        </w:rPr>
      </w:pPr>
    </w:p>
    <w:p w14:paraId="406FBB1A" w14:textId="3890A0A8" w:rsidR="005504C9" w:rsidRPr="002F7307" w:rsidRDefault="005504C9" w:rsidP="00387DE0">
      <w:pPr>
        <w:pStyle w:val="BodyTextIndent2"/>
        <w:numPr>
          <w:ilvl w:val="0"/>
          <w:numId w:val="11"/>
        </w:numPr>
        <w:ind w:right="-180"/>
        <w:jc w:val="left"/>
        <w:rPr>
          <w:sz w:val="24"/>
          <w:szCs w:val="24"/>
        </w:rPr>
      </w:pPr>
      <w:r w:rsidRPr="002F7307">
        <w:rPr>
          <w:b/>
          <w:sz w:val="24"/>
          <w:szCs w:val="24"/>
        </w:rPr>
        <w:t xml:space="preserve">      </w:t>
      </w:r>
      <w:r w:rsidR="0049512B">
        <w:rPr>
          <w:b/>
          <w:sz w:val="24"/>
          <w:szCs w:val="24"/>
        </w:rPr>
        <w:t>MEETING NOTES</w:t>
      </w:r>
      <w:r w:rsidRPr="002F7307">
        <w:rPr>
          <w:b/>
          <w:sz w:val="24"/>
          <w:szCs w:val="24"/>
        </w:rPr>
        <w:t xml:space="preserve"> FROM PREVIOUS MEETING: </w:t>
      </w:r>
      <w:r w:rsidR="00835D04" w:rsidRPr="002F7307">
        <w:rPr>
          <w:sz w:val="24"/>
          <w:szCs w:val="24"/>
        </w:rPr>
        <w:t xml:space="preserve">Meeting </w:t>
      </w:r>
      <w:r w:rsidR="00A069FB">
        <w:rPr>
          <w:sz w:val="24"/>
          <w:szCs w:val="24"/>
        </w:rPr>
        <w:t>notes</w:t>
      </w:r>
      <w:r w:rsidR="00835D04" w:rsidRPr="002F7307">
        <w:rPr>
          <w:sz w:val="24"/>
          <w:szCs w:val="24"/>
        </w:rPr>
        <w:t xml:space="preserve"> from </w:t>
      </w:r>
      <w:r w:rsidR="001F4754">
        <w:rPr>
          <w:sz w:val="24"/>
          <w:szCs w:val="24"/>
        </w:rPr>
        <w:t>June 1</w:t>
      </w:r>
      <w:r w:rsidR="00741C20">
        <w:rPr>
          <w:sz w:val="24"/>
          <w:szCs w:val="24"/>
        </w:rPr>
        <w:t>, 2021</w:t>
      </w:r>
      <w:r w:rsidR="00835D04" w:rsidRPr="002F7307">
        <w:rPr>
          <w:sz w:val="24"/>
          <w:szCs w:val="24"/>
        </w:rPr>
        <w:t xml:space="preserve"> </w:t>
      </w:r>
      <w:r w:rsidR="00C20F2C">
        <w:rPr>
          <w:sz w:val="24"/>
          <w:szCs w:val="24"/>
        </w:rPr>
        <w:t>and July 6, 2021 i</w:t>
      </w:r>
      <w:r w:rsidR="00835D04" w:rsidRPr="002F7307">
        <w:rPr>
          <w:sz w:val="24"/>
          <w:szCs w:val="24"/>
        </w:rPr>
        <w:t>ncluded for review/comment.</w:t>
      </w:r>
    </w:p>
    <w:p w14:paraId="1969B7F4" w14:textId="77777777" w:rsidR="00853017" w:rsidRPr="00BA6B70" w:rsidRDefault="00853017" w:rsidP="00853017">
      <w:pPr>
        <w:pStyle w:val="BodyTextIndent2"/>
        <w:ind w:left="720"/>
        <w:jc w:val="left"/>
        <w:rPr>
          <w:b/>
          <w:sz w:val="16"/>
          <w:szCs w:val="16"/>
          <w:u w:val="single"/>
        </w:rPr>
      </w:pPr>
    </w:p>
    <w:p w14:paraId="07C2C783" w14:textId="77777777" w:rsidR="00853017" w:rsidRPr="002F7307" w:rsidRDefault="00853017" w:rsidP="00C6038C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  <w:t xml:space="preserve">OLD BUSINESS: </w:t>
      </w:r>
      <w:r w:rsidR="004523EE" w:rsidRPr="002F7307">
        <w:rPr>
          <w:sz w:val="24"/>
          <w:szCs w:val="24"/>
        </w:rPr>
        <w:t>NONE</w:t>
      </w:r>
    </w:p>
    <w:p w14:paraId="566CA516" w14:textId="77777777" w:rsidR="00853017" w:rsidRPr="00BA6B70" w:rsidRDefault="00853017" w:rsidP="00853017">
      <w:pPr>
        <w:pStyle w:val="BodyTextIndent2"/>
        <w:ind w:left="720"/>
        <w:jc w:val="left"/>
        <w:rPr>
          <w:b/>
          <w:sz w:val="16"/>
          <w:szCs w:val="16"/>
          <w:u w:val="single"/>
        </w:rPr>
      </w:pPr>
    </w:p>
    <w:p w14:paraId="01677DE6" w14:textId="6EECB67C" w:rsidR="00E234FA" w:rsidRPr="004A41AA" w:rsidRDefault="00853017" w:rsidP="004A41AA">
      <w:pPr>
        <w:rPr>
          <w:b/>
          <w:bCs/>
          <w:sz w:val="24"/>
          <w:szCs w:val="24"/>
        </w:rPr>
      </w:pPr>
      <w:r w:rsidRPr="004A41AA">
        <w:tab/>
      </w:r>
      <w:r w:rsidRPr="004A41AA">
        <w:rPr>
          <w:b/>
          <w:bCs/>
          <w:sz w:val="24"/>
          <w:szCs w:val="24"/>
        </w:rPr>
        <w:t xml:space="preserve">NEW BUSINESS: </w:t>
      </w:r>
    </w:p>
    <w:p w14:paraId="008B2ACD" w14:textId="77777777" w:rsidR="008B6FBD" w:rsidRPr="00BA6B70" w:rsidRDefault="008B6FBD" w:rsidP="008B6FBD">
      <w:pPr>
        <w:pStyle w:val="BodyTextIndent2"/>
        <w:ind w:left="1080"/>
        <w:jc w:val="left"/>
        <w:rPr>
          <w:sz w:val="16"/>
          <w:szCs w:val="16"/>
        </w:rPr>
      </w:pPr>
    </w:p>
    <w:p w14:paraId="61CB5730" w14:textId="61DA6A7D" w:rsidR="00BF6AA8" w:rsidRPr="00127FFC" w:rsidRDefault="00C20F2C" w:rsidP="002520B5">
      <w:pPr>
        <w:pStyle w:val="ListParagraph"/>
        <w:numPr>
          <w:ilvl w:val="0"/>
          <w:numId w:val="4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Fluent</w:t>
      </w:r>
      <w:r w:rsidR="00F74BD3">
        <w:rPr>
          <w:b/>
          <w:bCs/>
          <w:sz w:val="24"/>
          <w:szCs w:val="24"/>
          <w:u w:val="single"/>
        </w:rPr>
        <w:t xml:space="preserve"> </w:t>
      </w:r>
      <w:r w:rsidR="001942E9" w:rsidRPr="00127FFC">
        <w:rPr>
          <w:b/>
          <w:bCs/>
          <w:sz w:val="24"/>
          <w:szCs w:val="24"/>
          <w:u w:val="single"/>
        </w:rPr>
        <w:t xml:space="preserve">– </w:t>
      </w:r>
      <w:r>
        <w:rPr>
          <w:b/>
          <w:bCs/>
          <w:sz w:val="24"/>
          <w:szCs w:val="24"/>
          <w:u w:val="single"/>
        </w:rPr>
        <w:t xml:space="preserve">Minor Site Plan </w:t>
      </w:r>
      <w:r w:rsidR="001F4754">
        <w:rPr>
          <w:b/>
          <w:bCs/>
          <w:sz w:val="24"/>
          <w:szCs w:val="24"/>
          <w:u w:val="single"/>
        </w:rPr>
        <w:t xml:space="preserve">Preliminary Subdivision Plan </w:t>
      </w:r>
      <w:r w:rsidR="001942E9" w:rsidRPr="00127FFC">
        <w:rPr>
          <w:b/>
          <w:bCs/>
          <w:sz w:val="24"/>
          <w:szCs w:val="24"/>
          <w:u w:val="single"/>
        </w:rPr>
        <w:t>(</w:t>
      </w:r>
      <w:r w:rsidR="0094318B" w:rsidRPr="00127FFC">
        <w:rPr>
          <w:b/>
          <w:bCs/>
          <w:sz w:val="24"/>
          <w:szCs w:val="24"/>
          <w:u w:val="single"/>
        </w:rPr>
        <w:t xml:space="preserve">Alternate Key: </w:t>
      </w:r>
      <w:r w:rsidR="001942E9" w:rsidRPr="00127FFC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740657</w:t>
      </w:r>
      <w:r w:rsidR="001942E9" w:rsidRPr="00127FFC">
        <w:rPr>
          <w:b/>
          <w:bCs/>
          <w:sz w:val="24"/>
          <w:szCs w:val="24"/>
          <w:u w:val="single"/>
        </w:rPr>
        <w:t>)</w:t>
      </w:r>
    </w:p>
    <w:p w14:paraId="528C221D" w14:textId="3C867D30" w:rsidR="002520B5" w:rsidRPr="00BA6B70" w:rsidRDefault="002520B5" w:rsidP="002520B5">
      <w:pPr>
        <w:rPr>
          <w:b/>
          <w:bCs/>
          <w:sz w:val="16"/>
          <w:szCs w:val="16"/>
        </w:rPr>
      </w:pPr>
    </w:p>
    <w:p w14:paraId="1BC43845" w14:textId="1A1437C5" w:rsidR="00D14865" w:rsidRDefault="00A069FB" w:rsidP="009344E6">
      <w:pPr>
        <w:pStyle w:val="Default"/>
        <w:ind w:left="720"/>
      </w:pPr>
      <w:bookmarkStart w:id="0" w:name="_Hlk72846424"/>
      <w:r w:rsidRPr="00542D47">
        <w:rPr>
          <w:rFonts w:ascii="Times New Roman" w:hAnsi="Times New Roman" w:cs="Times New Roman"/>
        </w:rPr>
        <w:t xml:space="preserve">Application </w:t>
      </w:r>
      <w:r w:rsidR="00823E54" w:rsidRPr="00542D47">
        <w:rPr>
          <w:rFonts w:ascii="Times New Roman" w:hAnsi="Times New Roman" w:cs="Times New Roman"/>
        </w:rPr>
        <w:t xml:space="preserve">submitted by </w:t>
      </w:r>
      <w:r w:rsidR="00C75A28" w:rsidRPr="00542D47">
        <w:rPr>
          <w:rFonts w:ascii="Times New Roman" w:hAnsi="Times New Roman" w:cs="Times New Roman"/>
        </w:rPr>
        <w:t xml:space="preserve">Mark </w:t>
      </w:r>
      <w:proofErr w:type="spellStart"/>
      <w:r w:rsidR="00C75A28" w:rsidRPr="00542D47">
        <w:rPr>
          <w:rFonts w:ascii="Times New Roman" w:hAnsi="Times New Roman" w:cs="Times New Roman"/>
        </w:rPr>
        <w:t>Batievsky</w:t>
      </w:r>
      <w:proofErr w:type="spellEnd"/>
      <w:r w:rsidR="00C75A28" w:rsidRPr="00542D47">
        <w:rPr>
          <w:rFonts w:ascii="Times New Roman" w:hAnsi="Times New Roman" w:cs="Times New Roman"/>
        </w:rPr>
        <w:t xml:space="preserve"> on behalf of Fruitland Outparcel LLC</w:t>
      </w:r>
      <w:r w:rsidR="009344E6" w:rsidRPr="00542D47">
        <w:rPr>
          <w:rFonts w:ascii="Times New Roman" w:hAnsi="Times New Roman" w:cs="Times New Roman"/>
        </w:rPr>
        <w:t xml:space="preserve">.  </w:t>
      </w:r>
      <w:r w:rsidR="00C75A28" w:rsidRPr="00542D47">
        <w:rPr>
          <w:rFonts w:ascii="Times New Roman" w:hAnsi="Times New Roman" w:cs="Times New Roman"/>
        </w:rPr>
        <w:t xml:space="preserve"> </w:t>
      </w:r>
      <w:bookmarkEnd w:id="0"/>
      <w:r w:rsidR="009344E6" w:rsidRPr="00542D47">
        <w:rPr>
          <w:rFonts w:ascii="Times New Roman" w:hAnsi="Times New Roman" w:cs="Times New Roman"/>
        </w:rPr>
        <w:t>The subject property consists of 1.01 acres, located on US Hwy 27/441 north of the intersection of S. Dixie Avenue and US Hwy 27/441 (Alt Key 1740657). The request</w:t>
      </w:r>
      <w:r w:rsidR="009344E6" w:rsidRPr="00190FA1">
        <w:rPr>
          <w:rFonts w:ascii="Times New Roman" w:hAnsi="Times New Roman" w:cs="Times New Roman"/>
        </w:rPr>
        <w:t xml:space="preserve"> is for minor site plan approval to allow a change of use of the existing 4,026 SF building from retail sales to medical office/clinic. The previous use was a Mattress Firm store. The proposed is a Fluent Cannabis Care facility (medical office/clinic). </w:t>
      </w:r>
    </w:p>
    <w:p w14:paraId="54C54DBB" w14:textId="3043DC5F" w:rsidR="00D14865" w:rsidRDefault="00D14865" w:rsidP="00BA6B70">
      <w:pPr>
        <w:ind w:left="720"/>
        <w:rPr>
          <w:sz w:val="24"/>
          <w:szCs w:val="24"/>
        </w:rPr>
      </w:pPr>
    </w:p>
    <w:p w14:paraId="3669EF65" w14:textId="386F47D2" w:rsidR="00D14865" w:rsidRDefault="009344E6" w:rsidP="00BA6B70">
      <w:pPr>
        <w:ind w:left="720"/>
        <w:rPr>
          <w:sz w:val="24"/>
          <w:szCs w:val="24"/>
        </w:rPr>
      </w:pPr>
      <w:r w:rsidRPr="00190FA1">
        <w:rPr>
          <w:sz w:val="24"/>
          <w:szCs w:val="24"/>
        </w:rPr>
        <w:t>The proposed improvements include internal renovation to the building, installation of grass parking spaces, installation of additional landscaping, a new wall mounted sign and refacing of existing free-</w:t>
      </w:r>
    </w:p>
    <w:p w14:paraId="26A445F3" w14:textId="071C3906" w:rsidR="00190FA1" w:rsidRDefault="00190FA1" w:rsidP="00D14865">
      <w:pPr>
        <w:ind w:left="720"/>
        <w:rPr>
          <w:color w:val="A6A6A6" w:themeColor="background1" w:themeShade="A6"/>
          <w:sz w:val="24"/>
          <w:szCs w:val="24"/>
        </w:rPr>
      </w:pPr>
    </w:p>
    <w:p w14:paraId="0A9F7DA2" w14:textId="77BA6202" w:rsidR="009344E6" w:rsidRPr="006545E2" w:rsidRDefault="009344E6" w:rsidP="009344E6">
      <w:pPr>
        <w:pStyle w:val="Default"/>
        <w:ind w:firstLine="720"/>
        <w:rPr>
          <w:rFonts w:ascii="Times New Roman" w:hAnsi="Times New Roman" w:cs="Times New Roman"/>
        </w:rPr>
      </w:pPr>
      <w:r w:rsidRPr="006545E2">
        <w:rPr>
          <w:rFonts w:ascii="Times New Roman" w:hAnsi="Times New Roman" w:cs="Times New Roman"/>
          <w:color w:val="A6A6A6" w:themeColor="background1" w:themeShade="A6"/>
        </w:rPr>
        <w:t xml:space="preserve">TRC </w:t>
      </w:r>
      <w:r w:rsidR="00D8409C">
        <w:rPr>
          <w:rFonts w:ascii="Times New Roman" w:hAnsi="Times New Roman" w:cs="Times New Roman"/>
          <w:color w:val="A6A6A6" w:themeColor="background1" w:themeShade="A6"/>
        </w:rPr>
        <w:t>Minutes</w:t>
      </w:r>
      <w:r w:rsidRPr="006545E2">
        <w:rPr>
          <w:rFonts w:ascii="Times New Roman" w:hAnsi="Times New Roman" w:cs="Times New Roman"/>
          <w:color w:val="A6A6A6" w:themeColor="background1" w:themeShade="A6"/>
        </w:rPr>
        <w:t xml:space="preserve"> Continued</w:t>
      </w:r>
    </w:p>
    <w:p w14:paraId="23A36BF2" w14:textId="1568D693" w:rsidR="009344E6" w:rsidRDefault="009344E6" w:rsidP="009344E6">
      <w:pPr>
        <w:ind w:left="720"/>
        <w:rPr>
          <w:color w:val="A6A6A6" w:themeColor="background1" w:themeShade="A6"/>
          <w:sz w:val="24"/>
          <w:szCs w:val="24"/>
        </w:rPr>
      </w:pPr>
      <w:r w:rsidRPr="006545E2">
        <w:rPr>
          <w:color w:val="A6A6A6" w:themeColor="background1" w:themeShade="A6"/>
          <w:sz w:val="24"/>
          <w:szCs w:val="24"/>
        </w:rPr>
        <w:t>Page 2 of</w:t>
      </w:r>
      <w:r>
        <w:rPr>
          <w:color w:val="A6A6A6" w:themeColor="background1" w:themeShade="A6"/>
          <w:sz w:val="24"/>
          <w:szCs w:val="24"/>
        </w:rPr>
        <w:t xml:space="preserve"> 2</w:t>
      </w:r>
    </w:p>
    <w:p w14:paraId="71FC8829" w14:textId="00008708" w:rsidR="00D57127" w:rsidRDefault="00D57127" w:rsidP="009344E6">
      <w:pPr>
        <w:ind w:left="720"/>
        <w:rPr>
          <w:color w:val="A6A6A6" w:themeColor="background1" w:themeShade="A6"/>
          <w:sz w:val="24"/>
          <w:szCs w:val="24"/>
        </w:rPr>
      </w:pPr>
    </w:p>
    <w:p w14:paraId="2F48F461" w14:textId="25B00360" w:rsidR="00D57127" w:rsidRDefault="00121176" w:rsidP="009344E6">
      <w:pPr>
        <w:ind w:left="720"/>
        <w:rPr>
          <w:sz w:val="24"/>
          <w:szCs w:val="24"/>
        </w:rPr>
      </w:pPr>
      <w:r w:rsidRPr="00190FA1">
        <w:rPr>
          <w:sz w:val="24"/>
          <w:szCs w:val="24"/>
        </w:rPr>
        <w:t>standing signs. The project site takes access from both US 27/441 and S. Dixie Avenue, both access points have free standing signs approved for the previous mattress store</w:t>
      </w:r>
      <w:r>
        <w:rPr>
          <w:sz w:val="24"/>
          <w:szCs w:val="24"/>
        </w:rPr>
        <w:t>.</w:t>
      </w:r>
    </w:p>
    <w:p w14:paraId="6C7E43D4" w14:textId="42FD0092" w:rsidR="00CE4F8A" w:rsidRDefault="00CE4F8A" w:rsidP="009344E6">
      <w:pPr>
        <w:ind w:left="720"/>
        <w:rPr>
          <w:sz w:val="24"/>
          <w:szCs w:val="24"/>
        </w:rPr>
      </w:pPr>
    </w:p>
    <w:p w14:paraId="06935C0F" w14:textId="3229D437" w:rsidR="001D5901" w:rsidRDefault="00CE4F8A" w:rsidP="009344E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 City Manager requested self- introduction of all in attendance, </w:t>
      </w:r>
      <w:r w:rsidR="00FB1E1A">
        <w:rPr>
          <w:sz w:val="24"/>
          <w:szCs w:val="24"/>
        </w:rPr>
        <w:t xml:space="preserve">LPG Rankin </w:t>
      </w:r>
      <w:r w:rsidR="006862B1">
        <w:rPr>
          <w:sz w:val="24"/>
          <w:szCs w:val="24"/>
        </w:rPr>
        <w:t xml:space="preserve">reviewed the applicant’s </w:t>
      </w:r>
      <w:r w:rsidR="00B412B7">
        <w:rPr>
          <w:sz w:val="24"/>
          <w:szCs w:val="24"/>
        </w:rPr>
        <w:t xml:space="preserve">8/2/2021 </w:t>
      </w:r>
      <w:r w:rsidR="006862B1">
        <w:rPr>
          <w:sz w:val="24"/>
          <w:szCs w:val="24"/>
        </w:rPr>
        <w:t xml:space="preserve">response </w:t>
      </w:r>
      <w:r w:rsidR="007632F1">
        <w:rPr>
          <w:sz w:val="24"/>
          <w:szCs w:val="24"/>
        </w:rPr>
        <w:t xml:space="preserve">submittal </w:t>
      </w:r>
      <w:r w:rsidR="00CD5144">
        <w:rPr>
          <w:sz w:val="24"/>
          <w:szCs w:val="24"/>
        </w:rPr>
        <w:t>pertaining to city planner’s issues/co</w:t>
      </w:r>
      <w:r w:rsidR="00B412B7">
        <w:rPr>
          <w:sz w:val="24"/>
          <w:szCs w:val="24"/>
        </w:rPr>
        <w:t>n</w:t>
      </w:r>
      <w:r w:rsidR="00CD5144">
        <w:rPr>
          <w:sz w:val="24"/>
          <w:szCs w:val="24"/>
        </w:rPr>
        <w:t>cerns</w:t>
      </w:r>
      <w:r w:rsidR="00B412B7">
        <w:rPr>
          <w:sz w:val="24"/>
          <w:szCs w:val="24"/>
        </w:rPr>
        <w:t xml:space="preserve"> and stated that all appeared to be satisfactorily addressed. </w:t>
      </w:r>
      <w:r w:rsidR="006862B1">
        <w:rPr>
          <w:sz w:val="24"/>
          <w:szCs w:val="24"/>
        </w:rPr>
        <w:t xml:space="preserve"> </w:t>
      </w:r>
      <w:proofErr w:type="spellStart"/>
      <w:r w:rsidR="004A04CA">
        <w:rPr>
          <w:sz w:val="24"/>
          <w:szCs w:val="24"/>
        </w:rPr>
        <w:t>Halff</w:t>
      </w:r>
      <w:proofErr w:type="spellEnd"/>
      <w:r w:rsidR="004A04CA">
        <w:rPr>
          <w:sz w:val="24"/>
          <w:szCs w:val="24"/>
        </w:rPr>
        <w:t xml:space="preserve"> Tobias</w:t>
      </w:r>
      <w:r w:rsidR="00B412B7">
        <w:rPr>
          <w:sz w:val="24"/>
          <w:szCs w:val="24"/>
        </w:rPr>
        <w:t xml:space="preserve"> requested clarification on whether pavers or true grass pavers would be used </w:t>
      </w:r>
      <w:r w:rsidR="000E68E6">
        <w:rPr>
          <w:sz w:val="24"/>
          <w:szCs w:val="24"/>
        </w:rPr>
        <w:t xml:space="preserve">for the required </w:t>
      </w:r>
      <w:r w:rsidR="00A05F53">
        <w:rPr>
          <w:sz w:val="24"/>
          <w:szCs w:val="24"/>
        </w:rPr>
        <w:t>two (</w:t>
      </w:r>
      <w:r w:rsidR="000E68E6">
        <w:rPr>
          <w:sz w:val="24"/>
          <w:szCs w:val="24"/>
        </w:rPr>
        <w:t>2</w:t>
      </w:r>
      <w:r w:rsidR="00A05F53">
        <w:rPr>
          <w:sz w:val="24"/>
          <w:szCs w:val="24"/>
        </w:rPr>
        <w:t>)</w:t>
      </w:r>
      <w:r w:rsidR="000E68E6">
        <w:rPr>
          <w:sz w:val="24"/>
          <w:szCs w:val="24"/>
        </w:rPr>
        <w:t xml:space="preserve"> additional parking spaces.  </w:t>
      </w:r>
      <w:r w:rsidR="007632F1">
        <w:rPr>
          <w:sz w:val="24"/>
          <w:szCs w:val="24"/>
        </w:rPr>
        <w:t xml:space="preserve">Fluent </w:t>
      </w:r>
      <w:r w:rsidR="001D5901">
        <w:rPr>
          <w:sz w:val="24"/>
          <w:szCs w:val="24"/>
        </w:rPr>
        <w:t xml:space="preserve">confirmed </w:t>
      </w:r>
      <w:proofErr w:type="spellStart"/>
      <w:r w:rsidR="003604C8">
        <w:rPr>
          <w:sz w:val="24"/>
          <w:szCs w:val="24"/>
        </w:rPr>
        <w:t>grasscrete</w:t>
      </w:r>
      <w:proofErr w:type="spellEnd"/>
      <w:r w:rsidR="003604C8">
        <w:rPr>
          <w:sz w:val="24"/>
          <w:szCs w:val="24"/>
        </w:rPr>
        <w:t xml:space="preserve"> or geo webbing grass </w:t>
      </w:r>
      <w:r w:rsidR="007632F1">
        <w:rPr>
          <w:sz w:val="24"/>
          <w:szCs w:val="24"/>
        </w:rPr>
        <w:t>pavers would be used</w:t>
      </w:r>
      <w:r w:rsidR="003604C8">
        <w:rPr>
          <w:sz w:val="24"/>
          <w:szCs w:val="24"/>
        </w:rPr>
        <w:t xml:space="preserve"> for </w:t>
      </w:r>
      <w:r w:rsidR="00CD5144">
        <w:rPr>
          <w:sz w:val="24"/>
          <w:szCs w:val="24"/>
        </w:rPr>
        <w:t>true grass parking</w:t>
      </w:r>
      <w:r w:rsidR="004A04CA">
        <w:rPr>
          <w:sz w:val="24"/>
          <w:szCs w:val="24"/>
        </w:rPr>
        <w:t xml:space="preserve">.  </w:t>
      </w:r>
    </w:p>
    <w:p w14:paraId="41C76926" w14:textId="77777777" w:rsidR="001D5901" w:rsidRDefault="001D5901" w:rsidP="009344E6">
      <w:pPr>
        <w:ind w:left="720"/>
        <w:rPr>
          <w:sz w:val="24"/>
          <w:szCs w:val="24"/>
        </w:rPr>
      </w:pPr>
    </w:p>
    <w:p w14:paraId="150B8FEF" w14:textId="3DEFC6ED" w:rsidR="00E34185" w:rsidRDefault="002C79B9" w:rsidP="009344E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Questions ensued regarding hours of operation which were stated by </w:t>
      </w:r>
      <w:r w:rsidR="00A05F53">
        <w:rPr>
          <w:sz w:val="24"/>
          <w:szCs w:val="24"/>
        </w:rPr>
        <w:t>Tim Bauer</w:t>
      </w:r>
      <w:r w:rsidR="001D59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be: </w:t>
      </w:r>
      <w:r w:rsidR="001D5901">
        <w:rPr>
          <w:sz w:val="24"/>
          <w:szCs w:val="24"/>
        </w:rPr>
        <w:t>Monday – Thursday</w:t>
      </w:r>
      <w:r w:rsidR="006C6EE3">
        <w:rPr>
          <w:sz w:val="24"/>
          <w:szCs w:val="24"/>
        </w:rPr>
        <w:t xml:space="preserve">, </w:t>
      </w:r>
      <w:r w:rsidR="001D5901">
        <w:rPr>
          <w:sz w:val="24"/>
          <w:szCs w:val="24"/>
        </w:rPr>
        <w:t>9 am to 8pm; Friday &amp; Saturday</w:t>
      </w:r>
      <w:r w:rsidR="006C6EE3">
        <w:rPr>
          <w:sz w:val="24"/>
          <w:szCs w:val="24"/>
        </w:rPr>
        <w:t xml:space="preserve">, </w:t>
      </w:r>
      <w:r w:rsidR="001D5901">
        <w:rPr>
          <w:sz w:val="24"/>
          <w:szCs w:val="24"/>
        </w:rPr>
        <w:t>9am – 8:30pm and Sunday</w:t>
      </w:r>
      <w:r w:rsidR="006C6EE3">
        <w:rPr>
          <w:sz w:val="24"/>
          <w:szCs w:val="24"/>
        </w:rPr>
        <w:t xml:space="preserve">, </w:t>
      </w:r>
      <w:r w:rsidR="001D5901">
        <w:rPr>
          <w:sz w:val="24"/>
          <w:szCs w:val="24"/>
        </w:rPr>
        <w:t xml:space="preserve">9am to 7pm.  Chief Luce inquired whether </w:t>
      </w:r>
      <w:r w:rsidR="00BD6738">
        <w:rPr>
          <w:sz w:val="24"/>
          <w:szCs w:val="24"/>
        </w:rPr>
        <w:t xml:space="preserve">a </w:t>
      </w:r>
      <w:r w:rsidR="001D5901">
        <w:rPr>
          <w:sz w:val="24"/>
          <w:szCs w:val="24"/>
        </w:rPr>
        <w:t>security plan</w:t>
      </w:r>
      <w:r w:rsidR="00BD6738">
        <w:rPr>
          <w:sz w:val="24"/>
          <w:szCs w:val="24"/>
        </w:rPr>
        <w:t xml:space="preserve"> was in place</w:t>
      </w:r>
      <w:r w:rsidR="00B0580A">
        <w:rPr>
          <w:sz w:val="24"/>
          <w:szCs w:val="24"/>
        </w:rPr>
        <w:t xml:space="preserve"> [during normal business operating hours and/or after hours]</w:t>
      </w:r>
      <w:r w:rsidR="00BD6738">
        <w:rPr>
          <w:sz w:val="24"/>
          <w:szCs w:val="24"/>
        </w:rPr>
        <w:t>.</w:t>
      </w:r>
      <w:r w:rsidR="001D5901">
        <w:rPr>
          <w:sz w:val="24"/>
          <w:szCs w:val="24"/>
        </w:rPr>
        <w:t xml:space="preserve">  Tim Bauer stated </w:t>
      </w:r>
      <w:r w:rsidR="00A05F53">
        <w:rPr>
          <w:sz w:val="24"/>
          <w:szCs w:val="24"/>
        </w:rPr>
        <w:t xml:space="preserve">there were </w:t>
      </w:r>
      <w:r w:rsidR="001D5901">
        <w:rPr>
          <w:sz w:val="24"/>
          <w:szCs w:val="24"/>
        </w:rPr>
        <w:t>25 cameras on property in</w:t>
      </w:r>
      <w:r w:rsidR="00BD6738">
        <w:rPr>
          <w:sz w:val="24"/>
          <w:szCs w:val="24"/>
        </w:rPr>
        <w:t xml:space="preserve"> all</w:t>
      </w:r>
      <w:r w:rsidR="001D5901">
        <w:rPr>
          <w:sz w:val="24"/>
          <w:szCs w:val="24"/>
        </w:rPr>
        <w:t xml:space="preserve"> area</w:t>
      </w:r>
      <w:r w:rsidR="00BD6738">
        <w:rPr>
          <w:sz w:val="24"/>
          <w:szCs w:val="24"/>
        </w:rPr>
        <w:t>s</w:t>
      </w:r>
      <w:r w:rsidR="001D5901">
        <w:rPr>
          <w:sz w:val="24"/>
          <w:szCs w:val="24"/>
        </w:rPr>
        <w:t xml:space="preserve"> except the restrooms; </w:t>
      </w:r>
      <w:r w:rsidR="00A05F53">
        <w:rPr>
          <w:sz w:val="24"/>
          <w:szCs w:val="24"/>
        </w:rPr>
        <w:t>an</w:t>
      </w:r>
      <w:r w:rsidR="00BD6738">
        <w:rPr>
          <w:sz w:val="24"/>
          <w:szCs w:val="24"/>
        </w:rPr>
        <w:t xml:space="preserve"> </w:t>
      </w:r>
      <w:r w:rsidR="001D5901">
        <w:rPr>
          <w:sz w:val="24"/>
          <w:szCs w:val="24"/>
        </w:rPr>
        <w:t>offsite security monitoring system</w:t>
      </w:r>
      <w:r w:rsidR="00B0580A">
        <w:rPr>
          <w:sz w:val="24"/>
          <w:szCs w:val="24"/>
        </w:rPr>
        <w:t xml:space="preserve"> during operating hours </w:t>
      </w:r>
      <w:r w:rsidR="001D5901">
        <w:rPr>
          <w:sz w:val="24"/>
          <w:szCs w:val="24"/>
        </w:rPr>
        <w:t>and</w:t>
      </w:r>
      <w:r w:rsidR="00A05F53">
        <w:rPr>
          <w:sz w:val="24"/>
          <w:szCs w:val="24"/>
        </w:rPr>
        <w:t xml:space="preserve"> six (</w:t>
      </w:r>
      <w:r w:rsidR="001D5901">
        <w:rPr>
          <w:sz w:val="24"/>
          <w:szCs w:val="24"/>
        </w:rPr>
        <w:t>6</w:t>
      </w:r>
      <w:r w:rsidR="00A05F53">
        <w:rPr>
          <w:sz w:val="24"/>
          <w:szCs w:val="24"/>
        </w:rPr>
        <w:t>)</w:t>
      </w:r>
      <w:r w:rsidR="001D5901">
        <w:rPr>
          <w:sz w:val="24"/>
          <w:szCs w:val="24"/>
        </w:rPr>
        <w:t xml:space="preserve"> silent alarms for staff emergencies</w:t>
      </w:r>
      <w:r w:rsidR="00CE2153">
        <w:rPr>
          <w:sz w:val="24"/>
          <w:szCs w:val="24"/>
        </w:rPr>
        <w:t xml:space="preserve"> are being utilized</w:t>
      </w:r>
      <w:r w:rsidR="001D5901">
        <w:rPr>
          <w:sz w:val="24"/>
          <w:szCs w:val="24"/>
        </w:rPr>
        <w:t xml:space="preserve">. </w:t>
      </w:r>
      <w:r w:rsidR="00B0580A">
        <w:rPr>
          <w:sz w:val="24"/>
          <w:szCs w:val="24"/>
        </w:rPr>
        <w:t xml:space="preserve"> Employees are encouraged to call 911 as part of staff training. </w:t>
      </w:r>
      <w:r w:rsidR="001D5901">
        <w:rPr>
          <w:sz w:val="24"/>
          <w:szCs w:val="24"/>
        </w:rPr>
        <w:t xml:space="preserve"> There will be </w:t>
      </w:r>
      <w:r w:rsidR="00E34185">
        <w:rPr>
          <w:sz w:val="24"/>
          <w:szCs w:val="24"/>
        </w:rPr>
        <w:t>‘</w:t>
      </w:r>
      <w:r w:rsidR="001D5901">
        <w:rPr>
          <w:sz w:val="24"/>
          <w:szCs w:val="24"/>
        </w:rPr>
        <w:t>no</w:t>
      </w:r>
      <w:r w:rsidR="00E34185">
        <w:rPr>
          <w:sz w:val="24"/>
          <w:szCs w:val="24"/>
        </w:rPr>
        <w:t>’</w:t>
      </w:r>
      <w:r w:rsidR="001D5901">
        <w:rPr>
          <w:sz w:val="24"/>
          <w:szCs w:val="24"/>
        </w:rPr>
        <w:t xml:space="preserve"> onsite security officers</w:t>
      </w:r>
      <w:r w:rsidR="00E34185">
        <w:rPr>
          <w:sz w:val="24"/>
          <w:szCs w:val="24"/>
        </w:rPr>
        <w:t xml:space="preserve">. </w:t>
      </w:r>
      <w:r w:rsidR="00B0580A">
        <w:rPr>
          <w:sz w:val="24"/>
          <w:szCs w:val="24"/>
        </w:rPr>
        <w:t xml:space="preserve"> </w:t>
      </w:r>
      <w:r w:rsidR="00CE2153">
        <w:rPr>
          <w:sz w:val="24"/>
          <w:szCs w:val="24"/>
        </w:rPr>
        <w:t>Fluent t</w:t>
      </w:r>
      <w:r w:rsidR="00B0580A">
        <w:rPr>
          <w:sz w:val="24"/>
          <w:szCs w:val="24"/>
        </w:rPr>
        <w:t xml:space="preserve">ransitioned one year ago from onsite security officers and </w:t>
      </w:r>
      <w:r w:rsidR="00A95742">
        <w:rPr>
          <w:sz w:val="24"/>
          <w:szCs w:val="24"/>
        </w:rPr>
        <w:t>current</w:t>
      </w:r>
      <w:r w:rsidR="00B0580A">
        <w:rPr>
          <w:sz w:val="24"/>
          <w:szCs w:val="24"/>
        </w:rPr>
        <w:t xml:space="preserve"> s</w:t>
      </w:r>
      <w:r w:rsidR="006C6EE3">
        <w:rPr>
          <w:sz w:val="24"/>
          <w:szCs w:val="24"/>
        </w:rPr>
        <w:t xml:space="preserve">ecurity approach is </w:t>
      </w:r>
      <w:r w:rsidR="00A95742">
        <w:rPr>
          <w:sz w:val="24"/>
          <w:szCs w:val="24"/>
        </w:rPr>
        <w:t xml:space="preserve">thereby </w:t>
      </w:r>
      <w:r w:rsidR="006C6EE3">
        <w:rPr>
          <w:sz w:val="24"/>
          <w:szCs w:val="24"/>
        </w:rPr>
        <w:t xml:space="preserve">consistent with all </w:t>
      </w:r>
      <w:r w:rsidR="00B0580A">
        <w:rPr>
          <w:sz w:val="24"/>
          <w:szCs w:val="24"/>
        </w:rPr>
        <w:t xml:space="preserve">other </w:t>
      </w:r>
      <w:r w:rsidR="006C6EE3">
        <w:rPr>
          <w:sz w:val="24"/>
          <w:szCs w:val="24"/>
        </w:rPr>
        <w:t>facilities across the state.</w:t>
      </w:r>
    </w:p>
    <w:p w14:paraId="70F63F9F" w14:textId="77777777" w:rsidR="00E34185" w:rsidRDefault="00E34185" w:rsidP="009344E6">
      <w:pPr>
        <w:ind w:left="720"/>
        <w:rPr>
          <w:sz w:val="24"/>
          <w:szCs w:val="24"/>
        </w:rPr>
      </w:pPr>
    </w:p>
    <w:p w14:paraId="32616C6A" w14:textId="3D384BA0" w:rsidR="002C79B9" w:rsidRDefault="00E34185" w:rsidP="009344E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PWD Dicus </w:t>
      </w:r>
      <w:r w:rsidR="006C6EE3">
        <w:rPr>
          <w:sz w:val="24"/>
          <w:szCs w:val="24"/>
        </w:rPr>
        <w:t>explained</w:t>
      </w:r>
      <w:r>
        <w:rPr>
          <w:sz w:val="24"/>
          <w:szCs w:val="24"/>
        </w:rPr>
        <w:t xml:space="preserve"> </w:t>
      </w:r>
      <w:r w:rsidR="00CF017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sewer pump system </w:t>
      </w:r>
      <w:r w:rsidR="00CF017B">
        <w:rPr>
          <w:sz w:val="24"/>
          <w:szCs w:val="24"/>
        </w:rPr>
        <w:t xml:space="preserve">on property is owned by </w:t>
      </w:r>
      <w:r>
        <w:rPr>
          <w:sz w:val="24"/>
          <w:szCs w:val="24"/>
        </w:rPr>
        <w:t>the City of Fruitland Park</w:t>
      </w:r>
      <w:r w:rsidR="00FE4873">
        <w:rPr>
          <w:sz w:val="24"/>
          <w:szCs w:val="24"/>
        </w:rPr>
        <w:t xml:space="preserve">; </w:t>
      </w:r>
      <w:r w:rsidR="006C6E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if </w:t>
      </w:r>
      <w:r w:rsidR="00FE4873">
        <w:rPr>
          <w:sz w:val="24"/>
          <w:szCs w:val="24"/>
        </w:rPr>
        <w:t xml:space="preserve">any </w:t>
      </w:r>
      <w:r>
        <w:rPr>
          <w:sz w:val="24"/>
          <w:szCs w:val="24"/>
        </w:rPr>
        <w:t>damage</w:t>
      </w:r>
      <w:r w:rsidR="00FE4873">
        <w:rPr>
          <w:sz w:val="24"/>
          <w:szCs w:val="24"/>
        </w:rPr>
        <w:t xml:space="preserve"> occurs</w:t>
      </w:r>
      <w:r w:rsidR="00CF01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responsibility </w:t>
      </w:r>
      <w:r w:rsidR="00CF017B">
        <w:rPr>
          <w:sz w:val="24"/>
          <w:szCs w:val="24"/>
        </w:rPr>
        <w:t xml:space="preserve">for repair/replacement would fall on the applicant.  </w:t>
      </w:r>
      <w:r w:rsidR="00032AF7">
        <w:rPr>
          <w:sz w:val="24"/>
          <w:szCs w:val="24"/>
        </w:rPr>
        <w:t>Code Enforcement Officer Davis asked about external building maintenance</w:t>
      </w:r>
      <w:r w:rsidR="006A731F">
        <w:rPr>
          <w:sz w:val="24"/>
          <w:szCs w:val="24"/>
        </w:rPr>
        <w:t xml:space="preserve"> and </w:t>
      </w:r>
      <w:r w:rsidR="00032AF7">
        <w:rPr>
          <w:sz w:val="24"/>
          <w:szCs w:val="24"/>
        </w:rPr>
        <w:t xml:space="preserve">cleanup of the property.   </w:t>
      </w:r>
      <w:r w:rsidR="006C6EE3">
        <w:rPr>
          <w:sz w:val="24"/>
          <w:szCs w:val="24"/>
        </w:rPr>
        <w:t xml:space="preserve">Per Bauer, they </w:t>
      </w:r>
      <w:r w:rsidR="00032AF7">
        <w:rPr>
          <w:sz w:val="24"/>
          <w:szCs w:val="24"/>
        </w:rPr>
        <w:t xml:space="preserve">will perform a major cleanup and </w:t>
      </w:r>
      <w:r w:rsidR="002C79B9">
        <w:rPr>
          <w:sz w:val="24"/>
          <w:szCs w:val="24"/>
        </w:rPr>
        <w:t xml:space="preserve">obtain </w:t>
      </w:r>
      <w:r w:rsidR="00257848">
        <w:rPr>
          <w:sz w:val="24"/>
          <w:szCs w:val="24"/>
        </w:rPr>
        <w:t xml:space="preserve">maintenance agreement </w:t>
      </w:r>
      <w:r w:rsidR="002C79B9">
        <w:rPr>
          <w:sz w:val="24"/>
          <w:szCs w:val="24"/>
        </w:rPr>
        <w:t xml:space="preserve">for ongoing </w:t>
      </w:r>
      <w:r w:rsidR="006C6EE3">
        <w:rPr>
          <w:sz w:val="24"/>
          <w:szCs w:val="24"/>
        </w:rPr>
        <w:t xml:space="preserve">maintenance </w:t>
      </w:r>
      <w:r w:rsidR="002C79B9">
        <w:rPr>
          <w:sz w:val="24"/>
          <w:szCs w:val="24"/>
        </w:rPr>
        <w:t>services</w:t>
      </w:r>
      <w:r w:rsidR="006C6EE3">
        <w:rPr>
          <w:sz w:val="24"/>
          <w:szCs w:val="24"/>
        </w:rPr>
        <w:t xml:space="preserve"> (</w:t>
      </w:r>
      <w:r w:rsidR="006A731F">
        <w:rPr>
          <w:sz w:val="24"/>
          <w:szCs w:val="24"/>
        </w:rPr>
        <w:t xml:space="preserve">anticipated to be </w:t>
      </w:r>
      <w:r w:rsidR="006C6EE3">
        <w:rPr>
          <w:sz w:val="24"/>
          <w:szCs w:val="24"/>
        </w:rPr>
        <w:t>twice a month)</w:t>
      </w:r>
      <w:r w:rsidR="002C79B9">
        <w:rPr>
          <w:sz w:val="24"/>
          <w:szCs w:val="24"/>
        </w:rPr>
        <w:t xml:space="preserve">. </w:t>
      </w:r>
    </w:p>
    <w:p w14:paraId="44E08035" w14:textId="77777777" w:rsidR="002C79B9" w:rsidRDefault="002C79B9" w:rsidP="009344E6">
      <w:pPr>
        <w:ind w:left="720"/>
        <w:rPr>
          <w:sz w:val="24"/>
          <w:szCs w:val="24"/>
        </w:rPr>
      </w:pPr>
    </w:p>
    <w:p w14:paraId="7141D97F" w14:textId="4244B2C6" w:rsidR="00FB1E1A" w:rsidRDefault="002C79B9" w:rsidP="009344E6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Halff</w:t>
      </w:r>
      <w:proofErr w:type="spellEnd"/>
      <w:r>
        <w:rPr>
          <w:sz w:val="24"/>
          <w:szCs w:val="24"/>
        </w:rPr>
        <w:t xml:space="preserve"> Tobias </w:t>
      </w:r>
      <w:r w:rsidR="00F30325">
        <w:rPr>
          <w:sz w:val="24"/>
          <w:szCs w:val="24"/>
        </w:rPr>
        <w:t xml:space="preserve">further </w:t>
      </w:r>
      <w:r>
        <w:rPr>
          <w:sz w:val="24"/>
          <w:szCs w:val="24"/>
        </w:rPr>
        <w:t>inquired whether applicant was aware when the last clean</w:t>
      </w:r>
      <w:r w:rsidR="006C6EE3">
        <w:rPr>
          <w:sz w:val="24"/>
          <w:szCs w:val="24"/>
        </w:rPr>
        <w:t>up/</w:t>
      </w:r>
      <w:r w:rsidR="000B2732">
        <w:rPr>
          <w:sz w:val="24"/>
          <w:szCs w:val="24"/>
        </w:rPr>
        <w:t>clean</w:t>
      </w:r>
      <w:r w:rsidR="006C6EE3">
        <w:rPr>
          <w:sz w:val="24"/>
          <w:szCs w:val="24"/>
        </w:rPr>
        <w:t>out</w:t>
      </w:r>
      <w:r>
        <w:rPr>
          <w:sz w:val="24"/>
          <w:szCs w:val="24"/>
        </w:rPr>
        <w:t xml:space="preserve"> of underground stormwater system occurred</w:t>
      </w:r>
      <w:r w:rsidR="00741713">
        <w:rPr>
          <w:sz w:val="24"/>
          <w:szCs w:val="24"/>
        </w:rPr>
        <w:t xml:space="preserve">, </w:t>
      </w:r>
      <w:r w:rsidR="00FE4873">
        <w:rPr>
          <w:sz w:val="24"/>
          <w:szCs w:val="24"/>
        </w:rPr>
        <w:t xml:space="preserve"> as </w:t>
      </w:r>
      <w:r w:rsidR="005C0090">
        <w:rPr>
          <w:sz w:val="24"/>
          <w:szCs w:val="24"/>
        </w:rPr>
        <w:t>property has been vacant for 2 years</w:t>
      </w:r>
      <w:r w:rsidR="00FE4873">
        <w:rPr>
          <w:sz w:val="24"/>
          <w:szCs w:val="24"/>
        </w:rPr>
        <w:t xml:space="preserve">; </w:t>
      </w:r>
      <w:r w:rsidR="005C0090">
        <w:rPr>
          <w:sz w:val="24"/>
          <w:szCs w:val="24"/>
        </w:rPr>
        <w:t xml:space="preserve">system requires regular maintenance.  </w:t>
      </w:r>
      <w:r w:rsidR="000B2732">
        <w:rPr>
          <w:sz w:val="24"/>
          <w:szCs w:val="24"/>
        </w:rPr>
        <w:t xml:space="preserve">Applicant states that </w:t>
      </w:r>
      <w:r w:rsidR="005C0090">
        <w:rPr>
          <w:sz w:val="24"/>
          <w:szCs w:val="24"/>
        </w:rPr>
        <w:t xml:space="preserve">last cleanup </w:t>
      </w:r>
      <w:r w:rsidR="000B2732">
        <w:rPr>
          <w:sz w:val="24"/>
          <w:szCs w:val="24"/>
        </w:rPr>
        <w:t xml:space="preserve">on property is unknow.  Check-in with landlord may be required.  </w:t>
      </w:r>
      <w:r w:rsidR="005C0090">
        <w:rPr>
          <w:sz w:val="24"/>
          <w:szCs w:val="24"/>
        </w:rPr>
        <w:t xml:space="preserve">Anticipates applying for a SJRWMD exemption.  </w:t>
      </w:r>
      <w:proofErr w:type="spellStart"/>
      <w:r w:rsidR="000B2732">
        <w:rPr>
          <w:sz w:val="24"/>
          <w:szCs w:val="24"/>
        </w:rPr>
        <w:t>Halff</w:t>
      </w:r>
      <w:proofErr w:type="spellEnd"/>
      <w:r w:rsidR="000B2732">
        <w:rPr>
          <w:sz w:val="24"/>
          <w:szCs w:val="24"/>
        </w:rPr>
        <w:t xml:space="preserve"> Tobias stated he would like to </w:t>
      </w:r>
      <w:r w:rsidR="00C60EDC">
        <w:rPr>
          <w:sz w:val="24"/>
          <w:szCs w:val="24"/>
        </w:rPr>
        <w:t xml:space="preserve">see </w:t>
      </w:r>
      <w:r w:rsidR="000B2732">
        <w:rPr>
          <w:sz w:val="24"/>
          <w:szCs w:val="24"/>
        </w:rPr>
        <w:t xml:space="preserve">plan </w:t>
      </w:r>
      <w:r w:rsidR="00A94BBA">
        <w:rPr>
          <w:sz w:val="24"/>
          <w:szCs w:val="24"/>
        </w:rPr>
        <w:t>regarding</w:t>
      </w:r>
      <w:r w:rsidR="000B2732">
        <w:rPr>
          <w:sz w:val="24"/>
          <w:szCs w:val="24"/>
        </w:rPr>
        <w:t xml:space="preserve"> </w:t>
      </w:r>
      <w:r w:rsidR="005C0090">
        <w:rPr>
          <w:sz w:val="24"/>
          <w:szCs w:val="24"/>
        </w:rPr>
        <w:t xml:space="preserve">how will this </w:t>
      </w:r>
      <w:r w:rsidR="000B2732">
        <w:rPr>
          <w:sz w:val="24"/>
          <w:szCs w:val="24"/>
        </w:rPr>
        <w:t>will b</w:t>
      </w:r>
      <w:r w:rsidR="005C0090">
        <w:rPr>
          <w:sz w:val="24"/>
          <w:szCs w:val="24"/>
        </w:rPr>
        <w:t>e handle</w:t>
      </w:r>
      <w:r w:rsidR="000B2732">
        <w:rPr>
          <w:sz w:val="24"/>
          <w:szCs w:val="24"/>
        </w:rPr>
        <w:t>d</w:t>
      </w:r>
      <w:r w:rsidR="005C0090">
        <w:rPr>
          <w:sz w:val="24"/>
          <w:szCs w:val="24"/>
        </w:rPr>
        <w:t xml:space="preserve"> going forward</w:t>
      </w:r>
      <w:r w:rsidR="00A94BBA">
        <w:rPr>
          <w:sz w:val="24"/>
          <w:szCs w:val="24"/>
        </w:rPr>
        <w:t xml:space="preserve"> and requested s</w:t>
      </w:r>
      <w:r w:rsidR="000B2732">
        <w:rPr>
          <w:sz w:val="24"/>
          <w:szCs w:val="24"/>
        </w:rPr>
        <w:t xml:space="preserve">tipulation that before CO is issued, the aforementioned cleanup must occur.  </w:t>
      </w:r>
    </w:p>
    <w:p w14:paraId="3450A3C2" w14:textId="14A724AB" w:rsidR="005C0090" w:rsidRDefault="005C0090" w:rsidP="009344E6">
      <w:pPr>
        <w:ind w:left="720"/>
        <w:rPr>
          <w:sz w:val="24"/>
          <w:szCs w:val="24"/>
        </w:rPr>
      </w:pPr>
    </w:p>
    <w:p w14:paraId="6B3669C4" w14:textId="608B335D" w:rsidR="005C0090" w:rsidRDefault="005C0090" w:rsidP="009344E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comment from City Attorney.  </w:t>
      </w:r>
    </w:p>
    <w:p w14:paraId="129E984F" w14:textId="6945BDD4" w:rsidR="00CD5144" w:rsidRDefault="00CD5144" w:rsidP="009344E6">
      <w:pPr>
        <w:ind w:left="720"/>
        <w:rPr>
          <w:sz w:val="24"/>
          <w:szCs w:val="24"/>
        </w:rPr>
      </w:pPr>
    </w:p>
    <w:p w14:paraId="79351FEC" w14:textId="0616A4FD" w:rsidR="00CD5FB5" w:rsidRPr="00455657" w:rsidRDefault="00CD5FB5" w:rsidP="00455657">
      <w:pPr>
        <w:rPr>
          <w:sz w:val="16"/>
          <w:szCs w:val="16"/>
        </w:rPr>
      </w:pPr>
    </w:p>
    <w:p w14:paraId="43D8D479" w14:textId="0CC2C5A8" w:rsidR="00BC16A3" w:rsidRPr="00B0580A" w:rsidRDefault="00905690" w:rsidP="00BC16A3">
      <w:pPr>
        <w:pStyle w:val="BodyTextIndent2"/>
        <w:ind w:left="0"/>
        <w:rPr>
          <w:bCs/>
          <w:sz w:val="24"/>
          <w:szCs w:val="24"/>
        </w:rPr>
      </w:pPr>
      <w:r w:rsidRPr="0090569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C16A3" w:rsidRPr="00905690">
        <w:rPr>
          <w:b/>
          <w:sz w:val="24"/>
          <w:szCs w:val="24"/>
          <w:u w:val="single"/>
        </w:rPr>
        <w:t>MEMBERS’ COMMENTS</w:t>
      </w:r>
      <w:r w:rsidR="00BC16A3" w:rsidRPr="00B0580A">
        <w:rPr>
          <w:bCs/>
          <w:sz w:val="24"/>
          <w:szCs w:val="24"/>
        </w:rPr>
        <w:t>:</w:t>
      </w:r>
      <w:r w:rsidR="003621E8" w:rsidRPr="00B0580A">
        <w:rPr>
          <w:bCs/>
          <w:sz w:val="24"/>
          <w:szCs w:val="24"/>
        </w:rPr>
        <w:t xml:space="preserve"> </w:t>
      </w:r>
      <w:r w:rsidR="00B0580A" w:rsidRPr="00B0580A">
        <w:rPr>
          <w:bCs/>
          <w:sz w:val="24"/>
          <w:szCs w:val="24"/>
        </w:rPr>
        <w:t xml:space="preserve">  No additional comments.</w:t>
      </w:r>
      <w:r w:rsidR="00B0580A">
        <w:rPr>
          <w:bCs/>
          <w:sz w:val="24"/>
          <w:szCs w:val="24"/>
          <w:u w:val="single"/>
        </w:rPr>
        <w:t xml:space="preserve"> </w:t>
      </w:r>
    </w:p>
    <w:p w14:paraId="705BFF1E" w14:textId="4F2299F0" w:rsidR="00BC16A3" w:rsidRPr="002F7307" w:rsidRDefault="00B0580A" w:rsidP="00BC16A3">
      <w:pPr>
        <w:pStyle w:val="BodyTextIndent2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6EA4471A" w14:textId="3A51FD2A" w:rsidR="003C7ABF" w:rsidRPr="005C0090" w:rsidRDefault="00BC16A3" w:rsidP="00905690">
      <w:pPr>
        <w:pStyle w:val="ListParagraph"/>
        <w:ind w:left="0" w:firstLine="720"/>
        <w:rPr>
          <w:bCs/>
          <w:sz w:val="24"/>
          <w:szCs w:val="24"/>
        </w:rPr>
      </w:pPr>
      <w:r w:rsidRPr="00905690">
        <w:rPr>
          <w:b/>
          <w:sz w:val="24"/>
          <w:szCs w:val="24"/>
          <w:u w:val="single"/>
        </w:rPr>
        <w:t>ADJOURNMENT</w:t>
      </w:r>
      <w:r w:rsidRPr="005C0090">
        <w:rPr>
          <w:bCs/>
          <w:sz w:val="24"/>
          <w:szCs w:val="24"/>
        </w:rPr>
        <w:t>:</w:t>
      </w:r>
      <w:r w:rsidR="00813E1C" w:rsidRPr="005C0090">
        <w:rPr>
          <w:bCs/>
          <w:sz w:val="24"/>
          <w:szCs w:val="24"/>
        </w:rPr>
        <w:t xml:space="preserve">  </w:t>
      </w:r>
      <w:r w:rsidR="005C0090" w:rsidRPr="005C0090">
        <w:rPr>
          <w:bCs/>
          <w:sz w:val="24"/>
          <w:szCs w:val="24"/>
        </w:rPr>
        <w:t>10:23AM</w:t>
      </w:r>
    </w:p>
    <w:p w14:paraId="08FB42EE" w14:textId="05A7F029" w:rsidR="009344E6" w:rsidRDefault="009344E6" w:rsidP="00905690">
      <w:pPr>
        <w:pStyle w:val="ListParagraph"/>
        <w:ind w:left="0" w:firstLine="720"/>
        <w:rPr>
          <w:sz w:val="24"/>
          <w:szCs w:val="24"/>
        </w:rPr>
      </w:pPr>
    </w:p>
    <w:p w14:paraId="16B51A6E" w14:textId="77777777" w:rsidR="009344E6" w:rsidRPr="00905690" w:rsidRDefault="009344E6" w:rsidP="00905690">
      <w:pPr>
        <w:pStyle w:val="ListParagraph"/>
        <w:ind w:left="0" w:firstLine="720"/>
        <w:rPr>
          <w:b/>
          <w:sz w:val="24"/>
          <w:szCs w:val="24"/>
          <w:u w:val="single"/>
        </w:rPr>
      </w:pPr>
    </w:p>
    <w:sectPr w:rsidR="009344E6" w:rsidRPr="00905690" w:rsidSect="00905690">
      <w:headerReference w:type="default" r:id="rId9"/>
      <w:pgSz w:w="12240" w:h="15840"/>
      <w:pgMar w:top="18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AFC7" w14:textId="77777777" w:rsidR="00712572" w:rsidRDefault="00712572">
      <w:r>
        <w:separator/>
      </w:r>
    </w:p>
  </w:endnote>
  <w:endnote w:type="continuationSeparator" w:id="0">
    <w:p w14:paraId="0D0AA6F4" w14:textId="77777777" w:rsidR="00712572" w:rsidRDefault="007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A045" w14:textId="77777777" w:rsidR="00712572" w:rsidRDefault="00712572">
      <w:r>
        <w:separator/>
      </w:r>
    </w:p>
  </w:footnote>
  <w:footnote w:type="continuationSeparator" w:id="0">
    <w:p w14:paraId="601A278F" w14:textId="77777777" w:rsidR="00712572" w:rsidRDefault="0071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F94E" w14:textId="607321FD" w:rsidR="00742DBC" w:rsidRDefault="00742DBC" w:rsidP="00135884">
    <w:pPr>
      <w:pStyle w:val="Header"/>
      <w:tabs>
        <w:tab w:val="clear" w:pos="8640"/>
        <w:tab w:val="left" w:pos="1170"/>
        <w:tab w:val="left" w:pos="31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0A"/>
    <w:multiLevelType w:val="hybridMultilevel"/>
    <w:tmpl w:val="F614004C"/>
    <w:lvl w:ilvl="0" w:tplc="0E96CC2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1DE5E2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A48BF"/>
    <w:multiLevelType w:val="hybridMultilevel"/>
    <w:tmpl w:val="DBCCDAAC"/>
    <w:lvl w:ilvl="0" w:tplc="CBBA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E5E7C"/>
    <w:multiLevelType w:val="hybridMultilevel"/>
    <w:tmpl w:val="88C098AC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705F6"/>
    <w:multiLevelType w:val="hybridMultilevel"/>
    <w:tmpl w:val="98E03262"/>
    <w:lvl w:ilvl="0" w:tplc="86D8A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9163C"/>
    <w:multiLevelType w:val="hybridMultilevel"/>
    <w:tmpl w:val="9A36755C"/>
    <w:lvl w:ilvl="0" w:tplc="EDE40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E5050"/>
    <w:multiLevelType w:val="hybridMultilevel"/>
    <w:tmpl w:val="CBEA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D1AA6"/>
    <w:multiLevelType w:val="singleLevel"/>
    <w:tmpl w:val="27A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0333A1C"/>
    <w:multiLevelType w:val="hybridMultilevel"/>
    <w:tmpl w:val="DA42B196"/>
    <w:lvl w:ilvl="0" w:tplc="F7620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117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E20F05"/>
    <w:multiLevelType w:val="hybridMultilevel"/>
    <w:tmpl w:val="68E80C0A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F1B79"/>
    <w:multiLevelType w:val="hybridMultilevel"/>
    <w:tmpl w:val="ADE6BF6E"/>
    <w:lvl w:ilvl="0" w:tplc="3A52A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E6D0C"/>
    <w:multiLevelType w:val="hybridMultilevel"/>
    <w:tmpl w:val="9E968530"/>
    <w:lvl w:ilvl="0" w:tplc="B2CA7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84317"/>
    <w:multiLevelType w:val="hybridMultilevel"/>
    <w:tmpl w:val="3BFE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5338E"/>
    <w:multiLevelType w:val="hybridMultilevel"/>
    <w:tmpl w:val="1356384A"/>
    <w:lvl w:ilvl="0" w:tplc="289414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B27358"/>
    <w:multiLevelType w:val="hybridMultilevel"/>
    <w:tmpl w:val="7438F232"/>
    <w:lvl w:ilvl="0" w:tplc="86D8A1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53234C6"/>
    <w:multiLevelType w:val="hybridMultilevel"/>
    <w:tmpl w:val="DF428EAE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C2784B"/>
    <w:multiLevelType w:val="hybridMultilevel"/>
    <w:tmpl w:val="8878D1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236FE9"/>
    <w:multiLevelType w:val="hybridMultilevel"/>
    <w:tmpl w:val="80E41DA6"/>
    <w:lvl w:ilvl="0" w:tplc="13782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A85D2C"/>
    <w:multiLevelType w:val="hybridMultilevel"/>
    <w:tmpl w:val="5E3A6008"/>
    <w:lvl w:ilvl="0" w:tplc="A8484EAA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8938B0"/>
    <w:multiLevelType w:val="hybridMultilevel"/>
    <w:tmpl w:val="E48C7850"/>
    <w:lvl w:ilvl="0" w:tplc="1130D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276927"/>
    <w:multiLevelType w:val="hybridMultilevel"/>
    <w:tmpl w:val="7764AB06"/>
    <w:lvl w:ilvl="0" w:tplc="FB801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B8503E"/>
    <w:multiLevelType w:val="hybridMultilevel"/>
    <w:tmpl w:val="F7CABC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0E62"/>
    <w:multiLevelType w:val="hybridMultilevel"/>
    <w:tmpl w:val="A6D24988"/>
    <w:lvl w:ilvl="0" w:tplc="65C0E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A5D4A55"/>
    <w:multiLevelType w:val="singleLevel"/>
    <w:tmpl w:val="DEFAC8B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5" w15:restartNumberingAfterBreak="0">
    <w:nsid w:val="3E16235D"/>
    <w:multiLevelType w:val="hybridMultilevel"/>
    <w:tmpl w:val="94F8579A"/>
    <w:lvl w:ilvl="0" w:tplc="C7FC8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470CA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140098"/>
    <w:multiLevelType w:val="hybridMultilevel"/>
    <w:tmpl w:val="0F9E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6D18A5"/>
    <w:multiLevelType w:val="hybridMultilevel"/>
    <w:tmpl w:val="D2FA40AE"/>
    <w:lvl w:ilvl="0" w:tplc="CC881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0F7501"/>
    <w:multiLevelType w:val="hybridMultilevel"/>
    <w:tmpl w:val="70DAB438"/>
    <w:lvl w:ilvl="0" w:tplc="FE5EE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3325CF"/>
    <w:multiLevelType w:val="hybridMultilevel"/>
    <w:tmpl w:val="FD680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E58AC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E644E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5352A"/>
    <w:multiLevelType w:val="hybridMultilevel"/>
    <w:tmpl w:val="2554681E"/>
    <w:lvl w:ilvl="0" w:tplc="3732E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0C6AE0"/>
    <w:multiLevelType w:val="hybridMultilevel"/>
    <w:tmpl w:val="EB4C5B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95117"/>
    <w:multiLevelType w:val="hybridMultilevel"/>
    <w:tmpl w:val="F70AC8DC"/>
    <w:lvl w:ilvl="0" w:tplc="5A085382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FD33449"/>
    <w:multiLevelType w:val="hybridMultilevel"/>
    <w:tmpl w:val="B192AD98"/>
    <w:lvl w:ilvl="0" w:tplc="8CA4D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3E0714"/>
    <w:multiLevelType w:val="hybridMultilevel"/>
    <w:tmpl w:val="B93CC966"/>
    <w:lvl w:ilvl="0" w:tplc="592A2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B37E5E"/>
    <w:multiLevelType w:val="hybridMultilevel"/>
    <w:tmpl w:val="34BA36BA"/>
    <w:lvl w:ilvl="0" w:tplc="AC06D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8B4A7E"/>
    <w:multiLevelType w:val="singleLevel"/>
    <w:tmpl w:val="2508FDB6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 w15:restartNumberingAfterBreak="0">
    <w:nsid w:val="7C313E1B"/>
    <w:multiLevelType w:val="hybridMultilevel"/>
    <w:tmpl w:val="62BC39FC"/>
    <w:lvl w:ilvl="0" w:tplc="D0421A2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4"/>
  </w:num>
  <w:num w:numId="4">
    <w:abstractNumId w:val="32"/>
  </w:num>
  <w:num w:numId="5">
    <w:abstractNumId w:val="9"/>
  </w:num>
  <w:num w:numId="6">
    <w:abstractNumId w:val="30"/>
  </w:num>
  <w:num w:numId="7">
    <w:abstractNumId w:val="6"/>
  </w:num>
  <w:num w:numId="8">
    <w:abstractNumId w:val="27"/>
  </w:num>
  <w:num w:numId="9">
    <w:abstractNumId w:val="13"/>
  </w:num>
  <w:num w:numId="10">
    <w:abstractNumId w:val="19"/>
  </w:num>
  <w:num w:numId="11">
    <w:abstractNumId w:val="40"/>
  </w:num>
  <w:num w:numId="12">
    <w:abstractNumId w:val="34"/>
  </w:num>
  <w:num w:numId="13">
    <w:abstractNumId w:val="22"/>
  </w:num>
  <w:num w:numId="14">
    <w:abstractNumId w:val="4"/>
  </w:num>
  <w:num w:numId="15">
    <w:abstractNumId w:val="15"/>
  </w:num>
  <w:num w:numId="16">
    <w:abstractNumId w:val="0"/>
  </w:num>
  <w:num w:numId="17">
    <w:abstractNumId w:val="11"/>
  </w:num>
  <w:num w:numId="18">
    <w:abstractNumId w:val="21"/>
  </w:num>
  <w:num w:numId="19">
    <w:abstractNumId w:val="37"/>
  </w:num>
  <w:num w:numId="20">
    <w:abstractNumId w:val="33"/>
  </w:num>
  <w:num w:numId="21">
    <w:abstractNumId w:val="28"/>
  </w:num>
  <w:num w:numId="22">
    <w:abstractNumId w:val="5"/>
  </w:num>
  <w:num w:numId="23">
    <w:abstractNumId w:val="2"/>
  </w:num>
  <w:num w:numId="24">
    <w:abstractNumId w:val="20"/>
  </w:num>
  <w:num w:numId="25">
    <w:abstractNumId w:val="38"/>
  </w:num>
  <w:num w:numId="26">
    <w:abstractNumId w:val="29"/>
  </w:num>
  <w:num w:numId="27">
    <w:abstractNumId w:val="36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3"/>
  </w:num>
  <w:num w:numId="33">
    <w:abstractNumId w:val="8"/>
  </w:num>
  <w:num w:numId="34">
    <w:abstractNumId w:val="31"/>
  </w:num>
  <w:num w:numId="35">
    <w:abstractNumId w:val="18"/>
  </w:num>
  <w:num w:numId="36">
    <w:abstractNumId w:val="35"/>
  </w:num>
  <w:num w:numId="37">
    <w:abstractNumId w:val="14"/>
  </w:num>
  <w:num w:numId="38">
    <w:abstractNumId w:val="26"/>
  </w:num>
  <w:num w:numId="39">
    <w:abstractNumId w:val="1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1E"/>
    <w:rsid w:val="00011A9C"/>
    <w:rsid w:val="000137B4"/>
    <w:rsid w:val="00024899"/>
    <w:rsid w:val="00024ABF"/>
    <w:rsid w:val="00026103"/>
    <w:rsid w:val="00031C6B"/>
    <w:rsid w:val="00032AF7"/>
    <w:rsid w:val="00041C64"/>
    <w:rsid w:val="00042588"/>
    <w:rsid w:val="00043C40"/>
    <w:rsid w:val="0004792E"/>
    <w:rsid w:val="000506AE"/>
    <w:rsid w:val="00057469"/>
    <w:rsid w:val="000660B4"/>
    <w:rsid w:val="0007080E"/>
    <w:rsid w:val="00073D51"/>
    <w:rsid w:val="000809F0"/>
    <w:rsid w:val="0009375F"/>
    <w:rsid w:val="0009563F"/>
    <w:rsid w:val="000A08A5"/>
    <w:rsid w:val="000A222E"/>
    <w:rsid w:val="000A7DA6"/>
    <w:rsid w:val="000B1604"/>
    <w:rsid w:val="000B1CB9"/>
    <w:rsid w:val="000B2732"/>
    <w:rsid w:val="000B5A16"/>
    <w:rsid w:val="000C4F4A"/>
    <w:rsid w:val="000C6433"/>
    <w:rsid w:val="000D370A"/>
    <w:rsid w:val="000D389C"/>
    <w:rsid w:val="000D787C"/>
    <w:rsid w:val="000E2BF2"/>
    <w:rsid w:val="000E2F3E"/>
    <w:rsid w:val="000E68E6"/>
    <w:rsid w:val="000E7E94"/>
    <w:rsid w:val="000F33C3"/>
    <w:rsid w:val="000F3D7B"/>
    <w:rsid w:val="001018E6"/>
    <w:rsid w:val="001018F8"/>
    <w:rsid w:val="00102964"/>
    <w:rsid w:val="00102B32"/>
    <w:rsid w:val="001032A6"/>
    <w:rsid w:val="00110256"/>
    <w:rsid w:val="001111D4"/>
    <w:rsid w:val="001120B3"/>
    <w:rsid w:val="001129D1"/>
    <w:rsid w:val="00115133"/>
    <w:rsid w:val="00115E76"/>
    <w:rsid w:val="00116C3B"/>
    <w:rsid w:val="001172A1"/>
    <w:rsid w:val="00121176"/>
    <w:rsid w:val="00121431"/>
    <w:rsid w:val="00125589"/>
    <w:rsid w:val="00127FFC"/>
    <w:rsid w:val="00135884"/>
    <w:rsid w:val="001434B4"/>
    <w:rsid w:val="001446D2"/>
    <w:rsid w:val="0014483A"/>
    <w:rsid w:val="001462E3"/>
    <w:rsid w:val="001479CE"/>
    <w:rsid w:val="00156F1B"/>
    <w:rsid w:val="00160671"/>
    <w:rsid w:val="0016233A"/>
    <w:rsid w:val="00162625"/>
    <w:rsid w:val="00162697"/>
    <w:rsid w:val="00163261"/>
    <w:rsid w:val="00163CE6"/>
    <w:rsid w:val="001663EA"/>
    <w:rsid w:val="00166F27"/>
    <w:rsid w:val="00167E36"/>
    <w:rsid w:val="001700D6"/>
    <w:rsid w:val="00180E41"/>
    <w:rsid w:val="00184674"/>
    <w:rsid w:val="0018647B"/>
    <w:rsid w:val="001868B3"/>
    <w:rsid w:val="00190FA1"/>
    <w:rsid w:val="00192E8E"/>
    <w:rsid w:val="001942E9"/>
    <w:rsid w:val="001944F0"/>
    <w:rsid w:val="00195AB5"/>
    <w:rsid w:val="00195BB0"/>
    <w:rsid w:val="001A2D49"/>
    <w:rsid w:val="001A3673"/>
    <w:rsid w:val="001A64FC"/>
    <w:rsid w:val="001A651A"/>
    <w:rsid w:val="001B3043"/>
    <w:rsid w:val="001B3A76"/>
    <w:rsid w:val="001C0EA7"/>
    <w:rsid w:val="001C401A"/>
    <w:rsid w:val="001C5535"/>
    <w:rsid w:val="001C6979"/>
    <w:rsid w:val="001D002D"/>
    <w:rsid w:val="001D467F"/>
    <w:rsid w:val="001D5901"/>
    <w:rsid w:val="001D7828"/>
    <w:rsid w:val="001D7CDA"/>
    <w:rsid w:val="001E034E"/>
    <w:rsid w:val="001E12A6"/>
    <w:rsid w:val="001E180C"/>
    <w:rsid w:val="001E3099"/>
    <w:rsid w:val="001E62F6"/>
    <w:rsid w:val="001F000D"/>
    <w:rsid w:val="001F3653"/>
    <w:rsid w:val="001F4754"/>
    <w:rsid w:val="001F6115"/>
    <w:rsid w:val="001F752B"/>
    <w:rsid w:val="00203CE6"/>
    <w:rsid w:val="00212879"/>
    <w:rsid w:val="00214082"/>
    <w:rsid w:val="00214F29"/>
    <w:rsid w:val="002151DB"/>
    <w:rsid w:val="00220FA0"/>
    <w:rsid w:val="00222404"/>
    <w:rsid w:val="00222C3A"/>
    <w:rsid w:val="00233404"/>
    <w:rsid w:val="00235AF6"/>
    <w:rsid w:val="00236A20"/>
    <w:rsid w:val="00236CCE"/>
    <w:rsid w:val="00241851"/>
    <w:rsid w:val="0024379B"/>
    <w:rsid w:val="00251AE5"/>
    <w:rsid w:val="002520B5"/>
    <w:rsid w:val="002527E3"/>
    <w:rsid w:val="00252A79"/>
    <w:rsid w:val="00257848"/>
    <w:rsid w:val="0027772C"/>
    <w:rsid w:val="00283CA3"/>
    <w:rsid w:val="00292228"/>
    <w:rsid w:val="00295332"/>
    <w:rsid w:val="002A097A"/>
    <w:rsid w:val="002A408C"/>
    <w:rsid w:val="002A533E"/>
    <w:rsid w:val="002B0272"/>
    <w:rsid w:val="002B2C3F"/>
    <w:rsid w:val="002B7393"/>
    <w:rsid w:val="002C79B9"/>
    <w:rsid w:val="002D05EA"/>
    <w:rsid w:val="002D3579"/>
    <w:rsid w:val="002D5B7F"/>
    <w:rsid w:val="002E082F"/>
    <w:rsid w:val="002E1CC4"/>
    <w:rsid w:val="002E4B3B"/>
    <w:rsid w:val="002E574B"/>
    <w:rsid w:val="002F0D8C"/>
    <w:rsid w:val="002F33AD"/>
    <w:rsid w:val="002F5A01"/>
    <w:rsid w:val="002F7307"/>
    <w:rsid w:val="0030028F"/>
    <w:rsid w:val="00300783"/>
    <w:rsid w:val="0030250A"/>
    <w:rsid w:val="003026ED"/>
    <w:rsid w:val="00304164"/>
    <w:rsid w:val="00304668"/>
    <w:rsid w:val="003241FD"/>
    <w:rsid w:val="00324D91"/>
    <w:rsid w:val="00325236"/>
    <w:rsid w:val="00325895"/>
    <w:rsid w:val="00327279"/>
    <w:rsid w:val="003307AF"/>
    <w:rsid w:val="00340E95"/>
    <w:rsid w:val="003414F7"/>
    <w:rsid w:val="00347C12"/>
    <w:rsid w:val="0035223D"/>
    <w:rsid w:val="0035359A"/>
    <w:rsid w:val="00356AC5"/>
    <w:rsid w:val="003604C8"/>
    <w:rsid w:val="003621E8"/>
    <w:rsid w:val="0036247D"/>
    <w:rsid w:val="00371AD3"/>
    <w:rsid w:val="00372902"/>
    <w:rsid w:val="00377FE6"/>
    <w:rsid w:val="00386567"/>
    <w:rsid w:val="00387DE0"/>
    <w:rsid w:val="003914A7"/>
    <w:rsid w:val="00391675"/>
    <w:rsid w:val="00392B32"/>
    <w:rsid w:val="00395F5D"/>
    <w:rsid w:val="003A3C80"/>
    <w:rsid w:val="003A7FB1"/>
    <w:rsid w:val="003B0AD1"/>
    <w:rsid w:val="003B1AE2"/>
    <w:rsid w:val="003B67F5"/>
    <w:rsid w:val="003B7277"/>
    <w:rsid w:val="003C0D16"/>
    <w:rsid w:val="003C4226"/>
    <w:rsid w:val="003C4CAF"/>
    <w:rsid w:val="003C655C"/>
    <w:rsid w:val="003C7ABF"/>
    <w:rsid w:val="003D5C5F"/>
    <w:rsid w:val="003E4B0E"/>
    <w:rsid w:val="003E679E"/>
    <w:rsid w:val="003F2D62"/>
    <w:rsid w:val="003F2FB3"/>
    <w:rsid w:val="00403966"/>
    <w:rsid w:val="00404300"/>
    <w:rsid w:val="004069E6"/>
    <w:rsid w:val="00412642"/>
    <w:rsid w:val="00415134"/>
    <w:rsid w:val="004166B6"/>
    <w:rsid w:val="004173DE"/>
    <w:rsid w:val="00422848"/>
    <w:rsid w:val="004301C7"/>
    <w:rsid w:val="00430638"/>
    <w:rsid w:val="00432F68"/>
    <w:rsid w:val="00433300"/>
    <w:rsid w:val="00433C1C"/>
    <w:rsid w:val="00436165"/>
    <w:rsid w:val="004427B4"/>
    <w:rsid w:val="00442B13"/>
    <w:rsid w:val="004523EE"/>
    <w:rsid w:val="00455657"/>
    <w:rsid w:val="0045717B"/>
    <w:rsid w:val="0046085B"/>
    <w:rsid w:val="00462DA3"/>
    <w:rsid w:val="004724B3"/>
    <w:rsid w:val="00472E56"/>
    <w:rsid w:val="0047628A"/>
    <w:rsid w:val="0048484A"/>
    <w:rsid w:val="0049512B"/>
    <w:rsid w:val="004A01B7"/>
    <w:rsid w:val="004A04CA"/>
    <w:rsid w:val="004A41AA"/>
    <w:rsid w:val="004A475D"/>
    <w:rsid w:val="004B53DC"/>
    <w:rsid w:val="004B733C"/>
    <w:rsid w:val="004C2544"/>
    <w:rsid w:val="004C51E6"/>
    <w:rsid w:val="004C78A5"/>
    <w:rsid w:val="004C7CB7"/>
    <w:rsid w:val="004D139B"/>
    <w:rsid w:val="004E4C61"/>
    <w:rsid w:val="0050020E"/>
    <w:rsid w:val="00506F87"/>
    <w:rsid w:val="00507F7E"/>
    <w:rsid w:val="005126B6"/>
    <w:rsid w:val="0051291E"/>
    <w:rsid w:val="005162D8"/>
    <w:rsid w:val="00521522"/>
    <w:rsid w:val="00526678"/>
    <w:rsid w:val="00526AE0"/>
    <w:rsid w:val="0052733F"/>
    <w:rsid w:val="00535C6A"/>
    <w:rsid w:val="00537D69"/>
    <w:rsid w:val="00542D47"/>
    <w:rsid w:val="00543762"/>
    <w:rsid w:val="00544CDF"/>
    <w:rsid w:val="0054686F"/>
    <w:rsid w:val="0054687E"/>
    <w:rsid w:val="005504C9"/>
    <w:rsid w:val="005538EA"/>
    <w:rsid w:val="00553CDA"/>
    <w:rsid w:val="005608D5"/>
    <w:rsid w:val="00560D20"/>
    <w:rsid w:val="0056575E"/>
    <w:rsid w:val="00567803"/>
    <w:rsid w:val="00567CF1"/>
    <w:rsid w:val="0057238E"/>
    <w:rsid w:val="005756CD"/>
    <w:rsid w:val="00576BDC"/>
    <w:rsid w:val="00581591"/>
    <w:rsid w:val="005824D1"/>
    <w:rsid w:val="005869F5"/>
    <w:rsid w:val="00587AE3"/>
    <w:rsid w:val="005931B4"/>
    <w:rsid w:val="00593BD6"/>
    <w:rsid w:val="005A0F44"/>
    <w:rsid w:val="005A3DB8"/>
    <w:rsid w:val="005A4E83"/>
    <w:rsid w:val="005A62B6"/>
    <w:rsid w:val="005A6C68"/>
    <w:rsid w:val="005B2F71"/>
    <w:rsid w:val="005B486D"/>
    <w:rsid w:val="005B5E01"/>
    <w:rsid w:val="005C0090"/>
    <w:rsid w:val="005C0609"/>
    <w:rsid w:val="005C2B05"/>
    <w:rsid w:val="005C3B2E"/>
    <w:rsid w:val="005C559C"/>
    <w:rsid w:val="005C6A11"/>
    <w:rsid w:val="005C7388"/>
    <w:rsid w:val="005C77AF"/>
    <w:rsid w:val="005D5AB0"/>
    <w:rsid w:val="005D7888"/>
    <w:rsid w:val="005D7E7D"/>
    <w:rsid w:val="005E0689"/>
    <w:rsid w:val="005E0BA4"/>
    <w:rsid w:val="005E0E20"/>
    <w:rsid w:val="005F051D"/>
    <w:rsid w:val="005F1439"/>
    <w:rsid w:val="005F1BD8"/>
    <w:rsid w:val="005F2F18"/>
    <w:rsid w:val="00601015"/>
    <w:rsid w:val="006029C3"/>
    <w:rsid w:val="006133BD"/>
    <w:rsid w:val="006171B1"/>
    <w:rsid w:val="00620974"/>
    <w:rsid w:val="00622AA6"/>
    <w:rsid w:val="006238E3"/>
    <w:rsid w:val="006321B6"/>
    <w:rsid w:val="00633407"/>
    <w:rsid w:val="006359EB"/>
    <w:rsid w:val="0064159A"/>
    <w:rsid w:val="00653037"/>
    <w:rsid w:val="006545E2"/>
    <w:rsid w:val="0067533B"/>
    <w:rsid w:val="00676227"/>
    <w:rsid w:val="00680074"/>
    <w:rsid w:val="00685376"/>
    <w:rsid w:val="006862B1"/>
    <w:rsid w:val="0069642D"/>
    <w:rsid w:val="00697974"/>
    <w:rsid w:val="006A0030"/>
    <w:rsid w:val="006A1FB8"/>
    <w:rsid w:val="006A3919"/>
    <w:rsid w:val="006A429D"/>
    <w:rsid w:val="006A4EFB"/>
    <w:rsid w:val="006A731F"/>
    <w:rsid w:val="006A7FA6"/>
    <w:rsid w:val="006B08B9"/>
    <w:rsid w:val="006B3684"/>
    <w:rsid w:val="006B5D4F"/>
    <w:rsid w:val="006B7991"/>
    <w:rsid w:val="006C31DA"/>
    <w:rsid w:val="006C39BF"/>
    <w:rsid w:val="006C4533"/>
    <w:rsid w:val="006C6A3E"/>
    <w:rsid w:val="006C6EE3"/>
    <w:rsid w:val="006E4CFB"/>
    <w:rsid w:val="006F34D5"/>
    <w:rsid w:val="006F7909"/>
    <w:rsid w:val="00700674"/>
    <w:rsid w:val="007061EB"/>
    <w:rsid w:val="00707532"/>
    <w:rsid w:val="00712572"/>
    <w:rsid w:val="00713E42"/>
    <w:rsid w:val="007245D2"/>
    <w:rsid w:val="00741713"/>
    <w:rsid w:val="00741C20"/>
    <w:rsid w:val="00742DBC"/>
    <w:rsid w:val="0074471E"/>
    <w:rsid w:val="00750E86"/>
    <w:rsid w:val="007526E2"/>
    <w:rsid w:val="00753920"/>
    <w:rsid w:val="00756380"/>
    <w:rsid w:val="00756EDF"/>
    <w:rsid w:val="007632F1"/>
    <w:rsid w:val="00764961"/>
    <w:rsid w:val="007713DD"/>
    <w:rsid w:val="00772A05"/>
    <w:rsid w:val="007773E1"/>
    <w:rsid w:val="007833F8"/>
    <w:rsid w:val="00793059"/>
    <w:rsid w:val="00795119"/>
    <w:rsid w:val="007A0DF8"/>
    <w:rsid w:val="007A0F7E"/>
    <w:rsid w:val="007A4611"/>
    <w:rsid w:val="007B7866"/>
    <w:rsid w:val="007C3F3A"/>
    <w:rsid w:val="007C4652"/>
    <w:rsid w:val="007D391C"/>
    <w:rsid w:val="007D4FF3"/>
    <w:rsid w:val="007D51DB"/>
    <w:rsid w:val="007D579E"/>
    <w:rsid w:val="007E4085"/>
    <w:rsid w:val="007E4495"/>
    <w:rsid w:val="007E6983"/>
    <w:rsid w:val="007E7929"/>
    <w:rsid w:val="007F39AF"/>
    <w:rsid w:val="007F61AB"/>
    <w:rsid w:val="00804983"/>
    <w:rsid w:val="00805C3A"/>
    <w:rsid w:val="00806E30"/>
    <w:rsid w:val="00813E1C"/>
    <w:rsid w:val="008145E5"/>
    <w:rsid w:val="00816680"/>
    <w:rsid w:val="00823E54"/>
    <w:rsid w:val="008270A1"/>
    <w:rsid w:val="00833493"/>
    <w:rsid w:val="00833F45"/>
    <w:rsid w:val="00835D04"/>
    <w:rsid w:val="00844D55"/>
    <w:rsid w:val="00845A3A"/>
    <w:rsid w:val="00847515"/>
    <w:rsid w:val="00851047"/>
    <w:rsid w:val="00853017"/>
    <w:rsid w:val="008569EB"/>
    <w:rsid w:val="00856FD9"/>
    <w:rsid w:val="00864466"/>
    <w:rsid w:val="00870ADB"/>
    <w:rsid w:val="00871E0E"/>
    <w:rsid w:val="00871FE5"/>
    <w:rsid w:val="00875B1A"/>
    <w:rsid w:val="008811F0"/>
    <w:rsid w:val="00881690"/>
    <w:rsid w:val="00883161"/>
    <w:rsid w:val="0088742A"/>
    <w:rsid w:val="00887500"/>
    <w:rsid w:val="0089170C"/>
    <w:rsid w:val="0089499B"/>
    <w:rsid w:val="008A4A29"/>
    <w:rsid w:val="008B6FBD"/>
    <w:rsid w:val="008C362F"/>
    <w:rsid w:val="008D3804"/>
    <w:rsid w:val="008D4EFD"/>
    <w:rsid w:val="008E12E4"/>
    <w:rsid w:val="008E2726"/>
    <w:rsid w:val="008E3DE4"/>
    <w:rsid w:val="008E4443"/>
    <w:rsid w:val="008E6B59"/>
    <w:rsid w:val="008E7893"/>
    <w:rsid w:val="008E7CCC"/>
    <w:rsid w:val="008F457B"/>
    <w:rsid w:val="008F5260"/>
    <w:rsid w:val="008F6CBB"/>
    <w:rsid w:val="00900B3D"/>
    <w:rsid w:val="00905690"/>
    <w:rsid w:val="009062D6"/>
    <w:rsid w:val="009076E4"/>
    <w:rsid w:val="00907919"/>
    <w:rsid w:val="00912C96"/>
    <w:rsid w:val="00914386"/>
    <w:rsid w:val="00921730"/>
    <w:rsid w:val="0093028B"/>
    <w:rsid w:val="00931910"/>
    <w:rsid w:val="009344E6"/>
    <w:rsid w:val="0093476C"/>
    <w:rsid w:val="0094318B"/>
    <w:rsid w:val="00944B47"/>
    <w:rsid w:val="00944F68"/>
    <w:rsid w:val="00947C5C"/>
    <w:rsid w:val="009602FE"/>
    <w:rsid w:val="009657D3"/>
    <w:rsid w:val="009703B8"/>
    <w:rsid w:val="00974F26"/>
    <w:rsid w:val="0097530D"/>
    <w:rsid w:val="0098114B"/>
    <w:rsid w:val="00981DDC"/>
    <w:rsid w:val="0098258A"/>
    <w:rsid w:val="0098570B"/>
    <w:rsid w:val="00991011"/>
    <w:rsid w:val="009924B9"/>
    <w:rsid w:val="00993DC5"/>
    <w:rsid w:val="009962DE"/>
    <w:rsid w:val="00997B3E"/>
    <w:rsid w:val="00997FD0"/>
    <w:rsid w:val="009A285C"/>
    <w:rsid w:val="009B5050"/>
    <w:rsid w:val="009B5378"/>
    <w:rsid w:val="009B70E2"/>
    <w:rsid w:val="009C086C"/>
    <w:rsid w:val="009C102D"/>
    <w:rsid w:val="009C2194"/>
    <w:rsid w:val="009C73F6"/>
    <w:rsid w:val="009D1CD2"/>
    <w:rsid w:val="009D2E20"/>
    <w:rsid w:val="009D3449"/>
    <w:rsid w:val="009D4FEA"/>
    <w:rsid w:val="009E4501"/>
    <w:rsid w:val="00A00655"/>
    <w:rsid w:val="00A009C7"/>
    <w:rsid w:val="00A05F53"/>
    <w:rsid w:val="00A069FB"/>
    <w:rsid w:val="00A12E4A"/>
    <w:rsid w:val="00A16E18"/>
    <w:rsid w:val="00A222CA"/>
    <w:rsid w:val="00A2503E"/>
    <w:rsid w:val="00A268E7"/>
    <w:rsid w:val="00A31333"/>
    <w:rsid w:val="00A33FED"/>
    <w:rsid w:val="00A3544B"/>
    <w:rsid w:val="00A35F3F"/>
    <w:rsid w:val="00A37288"/>
    <w:rsid w:val="00A40B06"/>
    <w:rsid w:val="00A41561"/>
    <w:rsid w:val="00A4448D"/>
    <w:rsid w:val="00A56443"/>
    <w:rsid w:val="00A616E9"/>
    <w:rsid w:val="00A6483C"/>
    <w:rsid w:val="00A67CA0"/>
    <w:rsid w:val="00A729BA"/>
    <w:rsid w:val="00A7653E"/>
    <w:rsid w:val="00A76600"/>
    <w:rsid w:val="00A82A59"/>
    <w:rsid w:val="00A860CB"/>
    <w:rsid w:val="00A92F8C"/>
    <w:rsid w:val="00A94BBA"/>
    <w:rsid w:val="00A9555B"/>
    <w:rsid w:val="00A95742"/>
    <w:rsid w:val="00AA0FB8"/>
    <w:rsid w:val="00AA1FCB"/>
    <w:rsid w:val="00AA6DF2"/>
    <w:rsid w:val="00AA7DB7"/>
    <w:rsid w:val="00AC21F8"/>
    <w:rsid w:val="00AC225D"/>
    <w:rsid w:val="00AC2EE8"/>
    <w:rsid w:val="00AC3040"/>
    <w:rsid w:val="00AC3279"/>
    <w:rsid w:val="00AC336D"/>
    <w:rsid w:val="00AC4A7D"/>
    <w:rsid w:val="00AD7674"/>
    <w:rsid w:val="00AE6173"/>
    <w:rsid w:val="00AF580D"/>
    <w:rsid w:val="00AF7E93"/>
    <w:rsid w:val="00B003B3"/>
    <w:rsid w:val="00B02446"/>
    <w:rsid w:val="00B0580A"/>
    <w:rsid w:val="00B06230"/>
    <w:rsid w:val="00B06DCF"/>
    <w:rsid w:val="00B165E1"/>
    <w:rsid w:val="00B16BDD"/>
    <w:rsid w:val="00B27EFE"/>
    <w:rsid w:val="00B30418"/>
    <w:rsid w:val="00B31C6B"/>
    <w:rsid w:val="00B33215"/>
    <w:rsid w:val="00B34BE7"/>
    <w:rsid w:val="00B4128C"/>
    <w:rsid w:val="00B412B7"/>
    <w:rsid w:val="00B51DA2"/>
    <w:rsid w:val="00B528C7"/>
    <w:rsid w:val="00B57846"/>
    <w:rsid w:val="00B63AC3"/>
    <w:rsid w:val="00B651A3"/>
    <w:rsid w:val="00B656CD"/>
    <w:rsid w:val="00B66C6D"/>
    <w:rsid w:val="00B718FC"/>
    <w:rsid w:val="00B74B40"/>
    <w:rsid w:val="00B81400"/>
    <w:rsid w:val="00B815C2"/>
    <w:rsid w:val="00B83811"/>
    <w:rsid w:val="00B83D00"/>
    <w:rsid w:val="00B84879"/>
    <w:rsid w:val="00B856B2"/>
    <w:rsid w:val="00B87B7B"/>
    <w:rsid w:val="00B9579F"/>
    <w:rsid w:val="00B95A9E"/>
    <w:rsid w:val="00B95ECE"/>
    <w:rsid w:val="00BA136F"/>
    <w:rsid w:val="00BA1C40"/>
    <w:rsid w:val="00BA6B70"/>
    <w:rsid w:val="00BC16A3"/>
    <w:rsid w:val="00BD056F"/>
    <w:rsid w:val="00BD0D47"/>
    <w:rsid w:val="00BD15B5"/>
    <w:rsid w:val="00BD225D"/>
    <w:rsid w:val="00BD2881"/>
    <w:rsid w:val="00BD3DAB"/>
    <w:rsid w:val="00BD5497"/>
    <w:rsid w:val="00BD5C43"/>
    <w:rsid w:val="00BD6738"/>
    <w:rsid w:val="00BE0630"/>
    <w:rsid w:val="00BE14EC"/>
    <w:rsid w:val="00BE2D29"/>
    <w:rsid w:val="00BF1C4A"/>
    <w:rsid w:val="00BF4DF8"/>
    <w:rsid w:val="00BF4FB0"/>
    <w:rsid w:val="00BF5DB2"/>
    <w:rsid w:val="00BF6AA8"/>
    <w:rsid w:val="00C100CE"/>
    <w:rsid w:val="00C10D79"/>
    <w:rsid w:val="00C117BC"/>
    <w:rsid w:val="00C132A4"/>
    <w:rsid w:val="00C159B2"/>
    <w:rsid w:val="00C1623B"/>
    <w:rsid w:val="00C20F2C"/>
    <w:rsid w:val="00C23D8F"/>
    <w:rsid w:val="00C24374"/>
    <w:rsid w:val="00C25E45"/>
    <w:rsid w:val="00C26C78"/>
    <w:rsid w:val="00C26EDC"/>
    <w:rsid w:val="00C34528"/>
    <w:rsid w:val="00C37E63"/>
    <w:rsid w:val="00C4057D"/>
    <w:rsid w:val="00C418EE"/>
    <w:rsid w:val="00C43AC8"/>
    <w:rsid w:val="00C45364"/>
    <w:rsid w:val="00C46FB1"/>
    <w:rsid w:val="00C473E9"/>
    <w:rsid w:val="00C53D38"/>
    <w:rsid w:val="00C54C0A"/>
    <w:rsid w:val="00C56228"/>
    <w:rsid w:val="00C6038C"/>
    <w:rsid w:val="00C60EDC"/>
    <w:rsid w:val="00C619EC"/>
    <w:rsid w:val="00C66DD2"/>
    <w:rsid w:val="00C7194F"/>
    <w:rsid w:val="00C75A28"/>
    <w:rsid w:val="00C81FBD"/>
    <w:rsid w:val="00C836BB"/>
    <w:rsid w:val="00C841FB"/>
    <w:rsid w:val="00C87409"/>
    <w:rsid w:val="00C87C82"/>
    <w:rsid w:val="00C942B5"/>
    <w:rsid w:val="00CA018D"/>
    <w:rsid w:val="00CA0A2E"/>
    <w:rsid w:val="00CA1778"/>
    <w:rsid w:val="00CA2CD7"/>
    <w:rsid w:val="00CA3563"/>
    <w:rsid w:val="00CA4549"/>
    <w:rsid w:val="00CA7515"/>
    <w:rsid w:val="00CC2553"/>
    <w:rsid w:val="00CC755D"/>
    <w:rsid w:val="00CD2EC5"/>
    <w:rsid w:val="00CD408A"/>
    <w:rsid w:val="00CD5144"/>
    <w:rsid w:val="00CD5FB5"/>
    <w:rsid w:val="00CD6ABC"/>
    <w:rsid w:val="00CE10C6"/>
    <w:rsid w:val="00CE2153"/>
    <w:rsid w:val="00CE261A"/>
    <w:rsid w:val="00CE2B61"/>
    <w:rsid w:val="00CE2E1A"/>
    <w:rsid w:val="00CE2EDF"/>
    <w:rsid w:val="00CE37B9"/>
    <w:rsid w:val="00CE4F8A"/>
    <w:rsid w:val="00CE5C79"/>
    <w:rsid w:val="00CE5F43"/>
    <w:rsid w:val="00CE6C11"/>
    <w:rsid w:val="00CF017B"/>
    <w:rsid w:val="00CF6A6B"/>
    <w:rsid w:val="00CF750F"/>
    <w:rsid w:val="00CF7ECC"/>
    <w:rsid w:val="00D012A7"/>
    <w:rsid w:val="00D07578"/>
    <w:rsid w:val="00D07D3B"/>
    <w:rsid w:val="00D1341D"/>
    <w:rsid w:val="00D14046"/>
    <w:rsid w:val="00D14865"/>
    <w:rsid w:val="00D152C3"/>
    <w:rsid w:val="00D31894"/>
    <w:rsid w:val="00D31D3D"/>
    <w:rsid w:val="00D34B4F"/>
    <w:rsid w:val="00D353EE"/>
    <w:rsid w:val="00D43648"/>
    <w:rsid w:val="00D442CE"/>
    <w:rsid w:val="00D46D17"/>
    <w:rsid w:val="00D51197"/>
    <w:rsid w:val="00D51AB3"/>
    <w:rsid w:val="00D57127"/>
    <w:rsid w:val="00D652CF"/>
    <w:rsid w:val="00D65773"/>
    <w:rsid w:val="00D70D70"/>
    <w:rsid w:val="00D70E67"/>
    <w:rsid w:val="00D8409C"/>
    <w:rsid w:val="00D84A7A"/>
    <w:rsid w:val="00D87B2A"/>
    <w:rsid w:val="00D87C40"/>
    <w:rsid w:val="00D90732"/>
    <w:rsid w:val="00D90D38"/>
    <w:rsid w:val="00D92E76"/>
    <w:rsid w:val="00DA0016"/>
    <w:rsid w:val="00DA08E0"/>
    <w:rsid w:val="00DA7237"/>
    <w:rsid w:val="00DA7F10"/>
    <w:rsid w:val="00DB151D"/>
    <w:rsid w:val="00DB4617"/>
    <w:rsid w:val="00DB4F05"/>
    <w:rsid w:val="00DC33F2"/>
    <w:rsid w:val="00DC3A60"/>
    <w:rsid w:val="00DD3156"/>
    <w:rsid w:val="00DD40E6"/>
    <w:rsid w:val="00DD4690"/>
    <w:rsid w:val="00E043FE"/>
    <w:rsid w:val="00E07E99"/>
    <w:rsid w:val="00E132B8"/>
    <w:rsid w:val="00E148EA"/>
    <w:rsid w:val="00E14B4F"/>
    <w:rsid w:val="00E14CBF"/>
    <w:rsid w:val="00E234FA"/>
    <w:rsid w:val="00E306BE"/>
    <w:rsid w:val="00E31BC4"/>
    <w:rsid w:val="00E33155"/>
    <w:rsid w:val="00E34185"/>
    <w:rsid w:val="00E35498"/>
    <w:rsid w:val="00E3713E"/>
    <w:rsid w:val="00E3786A"/>
    <w:rsid w:val="00E37CE9"/>
    <w:rsid w:val="00E5194F"/>
    <w:rsid w:val="00E51A81"/>
    <w:rsid w:val="00E51D78"/>
    <w:rsid w:val="00E544F2"/>
    <w:rsid w:val="00E54BC8"/>
    <w:rsid w:val="00E55372"/>
    <w:rsid w:val="00E56ECF"/>
    <w:rsid w:val="00E60FBF"/>
    <w:rsid w:val="00E64850"/>
    <w:rsid w:val="00E7382C"/>
    <w:rsid w:val="00E73BCA"/>
    <w:rsid w:val="00E74E8B"/>
    <w:rsid w:val="00E74F04"/>
    <w:rsid w:val="00E833A3"/>
    <w:rsid w:val="00E8390A"/>
    <w:rsid w:val="00E86C8C"/>
    <w:rsid w:val="00E92056"/>
    <w:rsid w:val="00E93E74"/>
    <w:rsid w:val="00EB1CCF"/>
    <w:rsid w:val="00EB6037"/>
    <w:rsid w:val="00EB68A9"/>
    <w:rsid w:val="00EC27E7"/>
    <w:rsid w:val="00EC68EF"/>
    <w:rsid w:val="00ED1512"/>
    <w:rsid w:val="00ED210C"/>
    <w:rsid w:val="00ED6337"/>
    <w:rsid w:val="00ED6745"/>
    <w:rsid w:val="00ED6783"/>
    <w:rsid w:val="00EE0C80"/>
    <w:rsid w:val="00EE4EC0"/>
    <w:rsid w:val="00EF1B91"/>
    <w:rsid w:val="00EF2300"/>
    <w:rsid w:val="00EF5206"/>
    <w:rsid w:val="00EF635A"/>
    <w:rsid w:val="00F00447"/>
    <w:rsid w:val="00F03FAA"/>
    <w:rsid w:val="00F0470D"/>
    <w:rsid w:val="00F04812"/>
    <w:rsid w:val="00F05711"/>
    <w:rsid w:val="00F07922"/>
    <w:rsid w:val="00F12A89"/>
    <w:rsid w:val="00F1697E"/>
    <w:rsid w:val="00F216F6"/>
    <w:rsid w:val="00F21EC4"/>
    <w:rsid w:val="00F26FFA"/>
    <w:rsid w:val="00F30325"/>
    <w:rsid w:val="00F30F82"/>
    <w:rsid w:val="00F315B2"/>
    <w:rsid w:val="00F36F7D"/>
    <w:rsid w:val="00F4768C"/>
    <w:rsid w:val="00F509B5"/>
    <w:rsid w:val="00F56FA5"/>
    <w:rsid w:val="00F64E51"/>
    <w:rsid w:val="00F667E9"/>
    <w:rsid w:val="00F7041F"/>
    <w:rsid w:val="00F71FF1"/>
    <w:rsid w:val="00F7374B"/>
    <w:rsid w:val="00F74BD3"/>
    <w:rsid w:val="00F84B23"/>
    <w:rsid w:val="00F84BE6"/>
    <w:rsid w:val="00F90772"/>
    <w:rsid w:val="00F97932"/>
    <w:rsid w:val="00FA0EE2"/>
    <w:rsid w:val="00FA56FF"/>
    <w:rsid w:val="00FA603B"/>
    <w:rsid w:val="00FA7F9C"/>
    <w:rsid w:val="00FB0740"/>
    <w:rsid w:val="00FB1E1A"/>
    <w:rsid w:val="00FB2C8A"/>
    <w:rsid w:val="00FB2FD4"/>
    <w:rsid w:val="00FB44CB"/>
    <w:rsid w:val="00FB767B"/>
    <w:rsid w:val="00FC0B79"/>
    <w:rsid w:val="00FD29BB"/>
    <w:rsid w:val="00FE4873"/>
    <w:rsid w:val="00FF5103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0F429EF0"/>
  <w15:chartTrackingRefBased/>
  <w15:docId w15:val="{4C69762A-B2C6-4625-87B2-BA405C9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tabs>
        <w:tab w:val="right" w:pos="8550"/>
      </w:tabs>
    </w:pPr>
    <w:rPr>
      <w:i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paragraph" w:styleId="BalloonText">
    <w:name w:val="Balloon Text"/>
    <w:basedOn w:val="Normal"/>
    <w:semiHidden/>
    <w:rsid w:val="00371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AB"/>
    <w:pPr>
      <w:ind w:left="720"/>
    </w:pPr>
  </w:style>
  <w:style w:type="character" w:customStyle="1" w:styleId="BodyTextIndent2Char">
    <w:name w:val="Body Text Indent 2 Char"/>
    <w:link w:val="BodyTextIndent2"/>
    <w:rsid w:val="00166F27"/>
    <w:rPr>
      <w:sz w:val="22"/>
    </w:rPr>
  </w:style>
  <w:style w:type="paragraph" w:customStyle="1" w:styleId="Default">
    <w:name w:val="Default"/>
    <w:rsid w:val="001C40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104C-BDD5-4DBE-B76A-67977CBE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2</Pages>
  <Words>619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Peggy Clark</dc:creator>
  <cp:keywords/>
  <cp:lastModifiedBy>Sharon Williams</cp:lastModifiedBy>
  <cp:revision>30</cp:revision>
  <cp:lastPrinted>2019-06-25T12:32:00Z</cp:lastPrinted>
  <dcterms:created xsi:type="dcterms:W3CDTF">2021-08-09T19:06:00Z</dcterms:created>
  <dcterms:modified xsi:type="dcterms:W3CDTF">2021-08-31T20:02:00Z</dcterms:modified>
</cp:coreProperties>
</file>